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73635" w14:textId="77777777" w:rsidR="00117802" w:rsidRDefault="001B3F20">
      <w:pPr>
        <w:spacing w:after="0" w:line="240" w:lineRule="auto"/>
        <w:ind w:left="-142"/>
        <w:rPr>
          <w:rFonts w:ascii="Times New Roman" w:eastAsia="Times New Roman" w:hAnsi="Times New Roman" w:cs="Times New Roman"/>
          <w:i/>
          <w:sz w:val="24"/>
          <w:szCs w:val="24"/>
        </w:rPr>
      </w:pPr>
      <w:proofErr w:type="spellStart"/>
      <w:r>
        <w:rPr>
          <w:rFonts w:ascii="Times New Roman" w:eastAsia="Times New Roman" w:hAnsi="Times New Roman" w:cs="Times New Roman"/>
          <w:i/>
          <w:sz w:val="24"/>
          <w:szCs w:val="24"/>
        </w:rPr>
        <w:t>Український</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переклад</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нижче</w:t>
      </w:r>
      <w:proofErr w:type="spellEnd"/>
    </w:p>
    <w:p w14:paraId="3C1759F6" w14:textId="77777777" w:rsidR="00117802" w:rsidRDefault="001B3F2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Procurement notice</w:t>
      </w:r>
    </w:p>
    <w:p w14:paraId="66E2F4FA" w14:textId="77777777" w:rsidR="00117802" w:rsidRDefault="001B3F2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Ukraine</w:t>
      </w:r>
    </w:p>
    <w:p w14:paraId="2BDD0705" w14:textId="77777777" w:rsidR="00117802" w:rsidRDefault="00117802">
      <w:pPr>
        <w:spacing w:after="0" w:line="240" w:lineRule="auto"/>
        <w:jc w:val="center"/>
        <w:rPr>
          <w:rFonts w:ascii="Times New Roman" w:eastAsia="Times New Roman" w:hAnsi="Times New Roman" w:cs="Times New Roman"/>
          <w:b/>
          <w:sz w:val="24"/>
          <w:szCs w:val="24"/>
        </w:rPr>
      </w:pPr>
    </w:p>
    <w:p w14:paraId="59630961" w14:textId="77777777" w:rsidR="00EB3229" w:rsidRDefault="001B3F20" w:rsidP="00EB322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Project “</w:t>
      </w:r>
      <w:r w:rsidR="003364AB" w:rsidRPr="003364AB">
        <w:rPr>
          <w:rFonts w:ascii="Times New Roman" w:eastAsia="Times New Roman" w:hAnsi="Times New Roman" w:cs="Times New Roman"/>
          <w:b/>
          <w:sz w:val="24"/>
          <w:szCs w:val="24"/>
        </w:rPr>
        <w:t>Populations in Crisis: Access to Quality Healthcare</w:t>
      </w:r>
      <w:r w:rsidR="00EB3229">
        <w:rPr>
          <w:rFonts w:ascii="Times New Roman" w:eastAsia="Times New Roman" w:hAnsi="Times New Roman" w:cs="Times New Roman"/>
          <w:b/>
          <w:sz w:val="24"/>
          <w:szCs w:val="24"/>
        </w:rPr>
        <w:t xml:space="preserve">” </w:t>
      </w:r>
    </w:p>
    <w:p w14:paraId="476BC1C7" w14:textId="77777777" w:rsidR="00117802" w:rsidRPr="00EB3229" w:rsidRDefault="003364AB" w:rsidP="00EB322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(01</w:t>
      </w:r>
      <w:r w:rsidR="00EB3229">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1</w:t>
      </w:r>
      <w:r w:rsidR="00EB3229">
        <w:rPr>
          <w:rFonts w:ascii="Times New Roman" w:eastAsia="Times New Roman" w:hAnsi="Times New Roman" w:cs="Times New Roman"/>
          <w:b/>
          <w:sz w:val="24"/>
          <w:szCs w:val="24"/>
        </w:rPr>
        <w:t>.202</w:t>
      </w:r>
      <w:r>
        <w:rPr>
          <w:rFonts w:ascii="Times New Roman" w:eastAsia="Times New Roman" w:hAnsi="Times New Roman" w:cs="Times New Roman"/>
          <w:b/>
          <w:sz w:val="24"/>
          <w:szCs w:val="24"/>
        </w:rPr>
        <w:t>4-31</w:t>
      </w:r>
      <w:r w:rsidR="00EB3229">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12</w:t>
      </w:r>
      <w:r w:rsidR="00EB3229">
        <w:rPr>
          <w:rFonts w:ascii="Times New Roman" w:eastAsia="Times New Roman" w:hAnsi="Times New Roman" w:cs="Times New Roman"/>
          <w:b/>
          <w:sz w:val="24"/>
          <w:szCs w:val="24"/>
        </w:rPr>
        <w:t>.202</w:t>
      </w:r>
      <w:r>
        <w:rPr>
          <w:rFonts w:ascii="Times New Roman" w:eastAsia="Times New Roman" w:hAnsi="Times New Roman" w:cs="Times New Roman"/>
          <w:b/>
          <w:sz w:val="24"/>
          <w:szCs w:val="24"/>
        </w:rPr>
        <w:t>4</w:t>
      </w:r>
      <w:r w:rsidR="00EB3229">
        <w:rPr>
          <w:rFonts w:ascii="Times New Roman" w:eastAsia="Times New Roman" w:hAnsi="Times New Roman" w:cs="Times New Roman"/>
          <w:b/>
          <w:sz w:val="24"/>
          <w:szCs w:val="24"/>
        </w:rPr>
        <w:t>)</w:t>
      </w:r>
    </w:p>
    <w:p w14:paraId="0BF5CC95" w14:textId="77777777" w:rsidR="00117802" w:rsidRDefault="00117802">
      <w:pPr>
        <w:spacing w:after="0" w:line="240" w:lineRule="auto"/>
        <w:jc w:val="center"/>
        <w:rPr>
          <w:rFonts w:ascii="Times New Roman" w:eastAsia="Times New Roman" w:hAnsi="Times New Roman" w:cs="Times New Roman"/>
          <w:b/>
          <w:sz w:val="24"/>
          <w:szCs w:val="24"/>
        </w:rPr>
      </w:pPr>
    </w:p>
    <w:p w14:paraId="6FB62912" w14:textId="231EE3CF" w:rsidR="00EB3229" w:rsidRPr="008C32C8" w:rsidRDefault="00EB3229">
      <w:pPr>
        <w:spacing w:after="0" w:line="240" w:lineRule="auto"/>
        <w:jc w:val="center"/>
        <w:rPr>
          <w:rFonts w:ascii="Times New Roman" w:eastAsia="Times New Roman" w:hAnsi="Times New Roman" w:cs="Times New Roman"/>
          <w:b/>
          <w:sz w:val="24"/>
          <w:szCs w:val="24"/>
        </w:rPr>
      </w:pPr>
      <w:r w:rsidRPr="00EB3229">
        <w:rPr>
          <w:rFonts w:ascii="Times New Roman" w:eastAsia="Times New Roman" w:hAnsi="Times New Roman" w:cs="Times New Roman"/>
          <w:b/>
          <w:sz w:val="24"/>
          <w:szCs w:val="24"/>
        </w:rPr>
        <w:t xml:space="preserve">Procurement of </w:t>
      </w:r>
      <w:r w:rsidR="00DC3C4F" w:rsidRPr="00DC3C4F">
        <w:rPr>
          <w:rFonts w:ascii="Times New Roman" w:eastAsia="Times New Roman" w:hAnsi="Times New Roman" w:cs="Times New Roman"/>
          <w:b/>
          <w:sz w:val="24"/>
          <w:szCs w:val="24"/>
        </w:rPr>
        <w:t>medical vehicle</w:t>
      </w:r>
      <w:r w:rsidR="00EA09F4">
        <w:rPr>
          <w:rFonts w:ascii="Times New Roman" w:eastAsia="Times New Roman" w:hAnsi="Times New Roman" w:cs="Times New Roman"/>
          <w:b/>
          <w:sz w:val="24"/>
          <w:szCs w:val="24"/>
        </w:rPr>
        <w:t>/ ASB/UKR/202</w:t>
      </w:r>
      <w:r w:rsidR="00D32878">
        <w:rPr>
          <w:rFonts w:ascii="Times New Roman" w:eastAsia="Times New Roman" w:hAnsi="Times New Roman" w:cs="Times New Roman"/>
          <w:b/>
          <w:sz w:val="24"/>
          <w:szCs w:val="24"/>
          <w:lang w:val="uk-UA"/>
        </w:rPr>
        <w:t>4</w:t>
      </w:r>
      <w:r w:rsidR="00EA09F4">
        <w:rPr>
          <w:rFonts w:ascii="Times New Roman" w:eastAsia="Times New Roman" w:hAnsi="Times New Roman" w:cs="Times New Roman"/>
          <w:b/>
          <w:sz w:val="24"/>
          <w:szCs w:val="24"/>
        </w:rPr>
        <w:t>-</w:t>
      </w:r>
      <w:r w:rsidR="00D32878">
        <w:rPr>
          <w:rFonts w:ascii="Times New Roman" w:eastAsia="Times New Roman" w:hAnsi="Times New Roman" w:cs="Times New Roman"/>
          <w:b/>
          <w:sz w:val="24"/>
          <w:szCs w:val="24"/>
          <w:lang w:val="uk-UA"/>
        </w:rPr>
        <w:t>0</w:t>
      </w:r>
      <w:r w:rsidR="008C32C8" w:rsidRPr="008C32C8">
        <w:rPr>
          <w:rFonts w:ascii="Times New Roman" w:eastAsia="Times New Roman" w:hAnsi="Times New Roman" w:cs="Times New Roman"/>
          <w:b/>
          <w:sz w:val="24"/>
          <w:szCs w:val="24"/>
        </w:rPr>
        <w:t>1</w:t>
      </w:r>
    </w:p>
    <w:p w14:paraId="3A52998A" w14:textId="77777777" w:rsidR="00117802" w:rsidRDefault="00117802">
      <w:pPr>
        <w:spacing w:after="0" w:line="240" w:lineRule="auto"/>
        <w:jc w:val="both"/>
        <w:rPr>
          <w:rFonts w:ascii="Times New Roman" w:eastAsia="Times New Roman" w:hAnsi="Times New Roman" w:cs="Times New Roman"/>
          <w:b/>
          <w:sz w:val="24"/>
          <w:szCs w:val="24"/>
        </w:rPr>
      </w:pPr>
    </w:p>
    <w:p w14:paraId="0DD922AB" w14:textId="736B02A4" w:rsidR="00117802" w:rsidRDefault="008C32C8" w:rsidP="00EB3229">
      <w:pPr>
        <w:pBdr>
          <w:top w:val="nil"/>
          <w:left w:val="nil"/>
          <w:bottom w:val="nil"/>
          <w:right w:val="nil"/>
          <w:between w:val="nil"/>
        </w:pBdr>
        <w:spacing w:after="0" w:line="240" w:lineRule="auto"/>
        <w:ind w:left="-142" w:right="-138"/>
        <w:jc w:val="both"/>
        <w:rPr>
          <w:rFonts w:ascii="Times New Roman" w:eastAsia="Times New Roman" w:hAnsi="Times New Roman" w:cs="Times New Roman"/>
          <w:color w:val="000000"/>
          <w:sz w:val="24"/>
          <w:szCs w:val="24"/>
        </w:rPr>
      </w:pPr>
      <w:bookmarkStart w:id="0" w:name="_heading=h.gjdgxs" w:colFirst="0" w:colLast="0"/>
      <w:bookmarkEnd w:id="0"/>
      <w:r w:rsidRPr="00F70C37">
        <w:rPr>
          <w:rFonts w:ascii="Times New Roman" w:hAnsi="Times New Roman" w:cs="Times New Roman"/>
          <w:bCs/>
          <w:color w:val="000000" w:themeColor="text1"/>
          <w:sz w:val="24"/>
          <w:szCs w:val="24"/>
        </w:rPr>
        <w:t>Arbeiter-</w:t>
      </w:r>
      <w:proofErr w:type="spellStart"/>
      <w:r w:rsidRPr="00F70C37">
        <w:rPr>
          <w:rFonts w:ascii="Times New Roman" w:hAnsi="Times New Roman" w:cs="Times New Roman"/>
          <w:bCs/>
          <w:color w:val="000000" w:themeColor="text1"/>
          <w:sz w:val="24"/>
          <w:szCs w:val="24"/>
        </w:rPr>
        <w:t>Samariter</w:t>
      </w:r>
      <w:proofErr w:type="spellEnd"/>
      <w:r w:rsidRPr="00F70C37">
        <w:rPr>
          <w:rFonts w:ascii="Times New Roman" w:hAnsi="Times New Roman" w:cs="Times New Roman"/>
          <w:bCs/>
          <w:color w:val="000000" w:themeColor="text1"/>
          <w:sz w:val="24"/>
          <w:szCs w:val="24"/>
        </w:rPr>
        <w:t xml:space="preserve">-Bund </w:t>
      </w:r>
      <w:proofErr w:type="spellStart"/>
      <w:r w:rsidRPr="00F70C37">
        <w:rPr>
          <w:rFonts w:ascii="Times New Roman" w:hAnsi="Times New Roman" w:cs="Times New Roman"/>
          <w:bCs/>
          <w:color w:val="000000" w:themeColor="text1"/>
          <w:sz w:val="24"/>
          <w:szCs w:val="24"/>
        </w:rPr>
        <w:t>e.V.</w:t>
      </w:r>
      <w:proofErr w:type="spellEnd"/>
      <w:r w:rsidRPr="00F70C37">
        <w:rPr>
          <w:rFonts w:ascii="Times New Roman" w:hAnsi="Times New Roman" w:cs="Times New Roman"/>
          <w:bCs/>
          <w:color w:val="000000" w:themeColor="text1"/>
          <w:sz w:val="24"/>
          <w:szCs w:val="24"/>
        </w:rPr>
        <w:t xml:space="preserve"> </w:t>
      </w:r>
      <w:r w:rsidRPr="00F70C37">
        <w:rPr>
          <w:rFonts w:ascii="Times New Roman" w:hAnsi="Times New Roman" w:cs="Times New Roman"/>
          <w:bCs/>
          <w:color w:val="000000" w:themeColor="text1"/>
          <w:sz w:val="24"/>
          <w:szCs w:val="24"/>
          <w:lang w:val="uk-UA"/>
        </w:rPr>
        <w:t>(</w:t>
      </w:r>
      <w:r w:rsidRPr="00F70C37">
        <w:rPr>
          <w:rFonts w:ascii="Times New Roman" w:hAnsi="Times New Roman" w:cs="Times New Roman"/>
          <w:bCs/>
          <w:color w:val="000000" w:themeColor="text1"/>
          <w:sz w:val="24"/>
          <w:szCs w:val="24"/>
        </w:rPr>
        <w:t>ASB</w:t>
      </w:r>
      <w:r w:rsidRPr="00F70C37">
        <w:rPr>
          <w:rFonts w:ascii="Times New Roman" w:hAnsi="Times New Roman" w:cs="Times New Roman"/>
          <w:bCs/>
          <w:color w:val="000000" w:themeColor="text1"/>
          <w:sz w:val="24"/>
          <w:szCs w:val="24"/>
          <w:lang w:val="uk-UA"/>
        </w:rPr>
        <w:t>)</w:t>
      </w:r>
      <w:r w:rsidRPr="00F70C37">
        <w:rPr>
          <w:rFonts w:ascii="Times New Roman" w:hAnsi="Times New Roman" w:cs="Times New Roman"/>
          <w:bCs/>
          <w:color w:val="000000" w:themeColor="text1"/>
          <w:sz w:val="24"/>
          <w:szCs w:val="24"/>
        </w:rPr>
        <w:t xml:space="preserve"> is a German non-government organization. </w:t>
      </w:r>
      <w:r w:rsidRPr="00F70C37">
        <w:rPr>
          <w:rFonts w:ascii="Times New Roman" w:hAnsi="Times New Roman" w:cs="Times New Roman"/>
          <w:color w:val="000000" w:themeColor="text1"/>
          <w:sz w:val="24"/>
          <w:szCs w:val="24"/>
        </w:rPr>
        <w:t>ASB operates a Separate Subdivision in Ukraine in order to deliver humanitarian aid</w:t>
      </w:r>
      <w:r w:rsidRPr="00F70C37">
        <w:rPr>
          <w:rFonts w:ascii="Times New Roman" w:hAnsi="Times New Roman" w:cs="Times New Roman"/>
          <w:color w:val="000000" w:themeColor="text1"/>
          <w:sz w:val="24"/>
          <w:szCs w:val="24"/>
          <w:lang w:val="uk-UA"/>
        </w:rPr>
        <w:t xml:space="preserve"> </w:t>
      </w:r>
      <w:r w:rsidRPr="00F70C37">
        <w:rPr>
          <w:rFonts w:ascii="Times New Roman" w:hAnsi="Times New Roman" w:cs="Times New Roman"/>
          <w:color w:val="000000" w:themeColor="text1"/>
          <w:sz w:val="24"/>
          <w:szCs w:val="24"/>
        </w:rPr>
        <w:t>to the most vulnerable groups of the population affected by the conflict</w:t>
      </w:r>
      <w:r w:rsidRPr="00F70C37">
        <w:rPr>
          <w:rFonts w:ascii="Times New Roman" w:hAnsi="Times New Roman" w:cs="Times New Roman"/>
          <w:color w:val="000000" w:themeColor="text1"/>
          <w:sz w:val="24"/>
          <w:szCs w:val="24"/>
          <w:lang w:val="uk-UA"/>
        </w:rPr>
        <w:t xml:space="preserve"> </w:t>
      </w:r>
      <w:r w:rsidRPr="00F70C37">
        <w:rPr>
          <w:rFonts w:ascii="Times New Roman" w:hAnsi="Times New Roman" w:cs="Times New Roman"/>
          <w:color w:val="000000" w:themeColor="text1"/>
          <w:sz w:val="24"/>
          <w:szCs w:val="24"/>
        </w:rPr>
        <w:t>in Ukraine</w:t>
      </w:r>
      <w:r w:rsidRPr="008C32C8">
        <w:rPr>
          <w:rFonts w:ascii="Times New Roman" w:hAnsi="Times New Roman" w:cs="Times New Roman"/>
          <w:color w:val="000000" w:themeColor="text1"/>
          <w:sz w:val="24"/>
          <w:szCs w:val="24"/>
        </w:rPr>
        <w:t xml:space="preserve">. </w:t>
      </w:r>
      <w:r w:rsidR="001B3F20">
        <w:rPr>
          <w:rFonts w:ascii="Times New Roman" w:eastAsia="Times New Roman" w:hAnsi="Times New Roman" w:cs="Times New Roman"/>
          <w:color w:val="000000"/>
          <w:sz w:val="24"/>
          <w:szCs w:val="24"/>
        </w:rPr>
        <w:t xml:space="preserve">In the framework of the project </w:t>
      </w:r>
      <w:r w:rsidR="00EB3229" w:rsidRPr="00935D75">
        <w:rPr>
          <w:rFonts w:ascii="Times New Roman" w:hAnsi="Times New Roman" w:cs="Times New Roman"/>
          <w:sz w:val="24"/>
          <w:szCs w:val="24"/>
        </w:rPr>
        <w:t>“</w:t>
      </w:r>
      <w:r w:rsidRPr="008C32C8">
        <w:rPr>
          <w:rFonts w:ascii="Times New Roman" w:eastAsia="Times New Roman" w:hAnsi="Times New Roman" w:cs="Times New Roman"/>
          <w:sz w:val="24"/>
          <w:szCs w:val="24"/>
        </w:rPr>
        <w:t>Populations in Crisis: Access to Quality Healthcare</w:t>
      </w:r>
      <w:r w:rsidR="00EB3229" w:rsidRPr="00935D75">
        <w:rPr>
          <w:rFonts w:ascii="Times New Roman" w:hAnsi="Times New Roman" w:cs="Times New Roman"/>
          <w:sz w:val="24"/>
          <w:szCs w:val="24"/>
        </w:rPr>
        <w:t>” (</w:t>
      </w:r>
      <w:r w:rsidRPr="008C32C8">
        <w:rPr>
          <w:rFonts w:ascii="Times New Roman" w:eastAsia="Times New Roman" w:hAnsi="Times New Roman" w:cs="Times New Roman"/>
          <w:sz w:val="24"/>
          <w:szCs w:val="24"/>
        </w:rPr>
        <w:t>01.01.2024-31.12.2024</w:t>
      </w:r>
      <w:r w:rsidR="00EB3229" w:rsidRPr="008C32C8">
        <w:rPr>
          <w:rFonts w:ascii="Times New Roman" w:hAnsi="Times New Roman" w:cs="Times New Roman"/>
          <w:sz w:val="24"/>
          <w:szCs w:val="24"/>
        </w:rPr>
        <w:t>),</w:t>
      </w:r>
      <w:r w:rsidR="00EB3229" w:rsidRPr="000E0ED3">
        <w:rPr>
          <w:rFonts w:ascii="Times New Roman" w:hAnsi="Times New Roman" w:cs="Times New Roman"/>
          <w:sz w:val="24"/>
          <w:szCs w:val="24"/>
        </w:rPr>
        <w:t xml:space="preserve"> </w:t>
      </w:r>
      <w:r w:rsidR="00EB3229" w:rsidRPr="003E2137">
        <w:rPr>
          <w:rFonts w:ascii="Times New Roman" w:hAnsi="Times New Roman" w:cs="Times New Roman"/>
          <w:sz w:val="24"/>
          <w:szCs w:val="24"/>
        </w:rPr>
        <w:t xml:space="preserve">funded by the </w:t>
      </w:r>
      <w:r w:rsidRPr="008C32C8">
        <w:rPr>
          <w:rFonts w:ascii="Times New Roman" w:hAnsi="Times New Roman" w:cs="Times New Roman"/>
          <w:sz w:val="24"/>
          <w:szCs w:val="24"/>
        </w:rPr>
        <w:t>«Nachbar in Not</w:t>
      </w:r>
      <w:r w:rsidRPr="008C32C8">
        <w:rPr>
          <w:rFonts w:ascii="Times New Roman" w:hAnsi="Times New Roman" w:cs="Times New Roman"/>
          <w:b/>
          <w:sz w:val="24"/>
          <w:szCs w:val="24"/>
        </w:rPr>
        <w:t>»</w:t>
      </w:r>
      <w:r w:rsidR="001B3F20">
        <w:rPr>
          <w:rFonts w:ascii="Times New Roman" w:eastAsia="Times New Roman" w:hAnsi="Times New Roman" w:cs="Times New Roman"/>
          <w:color w:val="000000"/>
          <w:sz w:val="24"/>
          <w:szCs w:val="24"/>
        </w:rPr>
        <w:t xml:space="preserve">, ASB Country Office </w:t>
      </w:r>
      <w:r w:rsidR="004260F2">
        <w:rPr>
          <w:rFonts w:ascii="Times New Roman" w:eastAsia="Times New Roman" w:hAnsi="Times New Roman" w:cs="Times New Roman"/>
          <w:color w:val="000000"/>
          <w:sz w:val="24"/>
          <w:szCs w:val="24"/>
        </w:rPr>
        <w:t xml:space="preserve">Ukraine plans to purchase </w:t>
      </w:r>
      <w:r w:rsidR="00D32878" w:rsidRPr="00D32878">
        <w:rPr>
          <w:rFonts w:ascii="Times New Roman" w:eastAsia="Times New Roman" w:hAnsi="Times New Roman" w:cs="Times New Roman"/>
          <w:sz w:val="24"/>
          <w:szCs w:val="24"/>
        </w:rPr>
        <w:t xml:space="preserve">medical </w:t>
      </w:r>
      <w:r w:rsidR="00DC3C4F" w:rsidRPr="00DC3C4F">
        <w:rPr>
          <w:rFonts w:ascii="Times New Roman" w:eastAsia="Times New Roman" w:hAnsi="Times New Roman" w:cs="Times New Roman"/>
          <w:sz w:val="24"/>
          <w:szCs w:val="24"/>
        </w:rPr>
        <w:t>vehicle</w:t>
      </w:r>
      <w:r w:rsidR="001B3F20" w:rsidRPr="008C32C8">
        <w:rPr>
          <w:rFonts w:ascii="Times New Roman" w:eastAsia="Times New Roman" w:hAnsi="Times New Roman" w:cs="Times New Roman"/>
          <w:color w:val="000000"/>
          <w:sz w:val="24"/>
          <w:szCs w:val="24"/>
        </w:rPr>
        <w:t>.</w:t>
      </w:r>
    </w:p>
    <w:p w14:paraId="5E13C44C" w14:textId="77777777" w:rsidR="00117802" w:rsidRDefault="00117802" w:rsidP="00EB3229">
      <w:pPr>
        <w:spacing w:after="0" w:line="240" w:lineRule="auto"/>
        <w:ind w:right="-138"/>
        <w:rPr>
          <w:rFonts w:ascii="Times New Roman" w:eastAsia="Times New Roman" w:hAnsi="Times New Roman" w:cs="Times New Roman"/>
          <w:sz w:val="24"/>
          <w:szCs w:val="24"/>
        </w:rPr>
      </w:pPr>
    </w:p>
    <w:p w14:paraId="375E9112" w14:textId="77777777" w:rsidR="007F516E" w:rsidRDefault="001B3F20" w:rsidP="007F516E">
      <w:pPr>
        <w:spacing w:after="0" w:line="240" w:lineRule="auto"/>
        <w:ind w:left="-142" w:right="-138"/>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w:t>
      </w:r>
      <w:proofErr w:type="spellEnd"/>
      <w:r>
        <w:rPr>
          <w:rFonts w:ascii="Times New Roman" w:eastAsia="Times New Roman" w:hAnsi="Times New Roman" w:cs="Times New Roman"/>
          <w:sz w:val="24"/>
          <w:szCs w:val="24"/>
        </w:rPr>
        <w:t xml:space="preserve"> now invites sealed bids from eligible bidders for:</w:t>
      </w:r>
    </w:p>
    <w:p w14:paraId="41F023E0" w14:textId="77777777" w:rsidR="007F516E" w:rsidRDefault="007F516E" w:rsidP="007F516E">
      <w:pPr>
        <w:spacing w:after="0" w:line="240" w:lineRule="auto"/>
        <w:ind w:left="-142" w:right="-138"/>
        <w:rPr>
          <w:rFonts w:ascii="Times New Roman" w:eastAsia="Times New Roman" w:hAnsi="Times New Roman" w:cs="Times New Roman"/>
          <w:sz w:val="24"/>
          <w:szCs w:val="24"/>
        </w:rPr>
      </w:pPr>
    </w:p>
    <w:p w14:paraId="349D1507" w14:textId="77777777" w:rsidR="00117802" w:rsidRPr="007F516E" w:rsidRDefault="001B3F20" w:rsidP="007F516E">
      <w:pPr>
        <w:spacing w:after="0" w:line="240" w:lineRule="auto"/>
        <w:ind w:left="-142" w:right="-138"/>
        <w:rPr>
          <w:rFonts w:ascii="Times New Roman" w:eastAsia="Times New Roman" w:hAnsi="Times New Roman" w:cs="Times New Roman"/>
          <w:sz w:val="24"/>
          <w:szCs w:val="24"/>
        </w:rPr>
      </w:pPr>
      <w:r>
        <w:rPr>
          <w:rFonts w:ascii="Times New Roman" w:eastAsia="Times New Roman" w:hAnsi="Times New Roman" w:cs="Times New Roman"/>
          <w:b/>
          <w:sz w:val="24"/>
          <w:szCs w:val="24"/>
        </w:rPr>
        <w:t>CONTRACT DESCRIPTION</w:t>
      </w:r>
    </w:p>
    <w:p w14:paraId="093C806B" w14:textId="77777777" w:rsidR="00117802" w:rsidRDefault="001B3F20">
      <w:pPr>
        <w:spacing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Lot 1</w:t>
      </w:r>
    </w:p>
    <w:tbl>
      <w:tblPr>
        <w:tblStyle w:val="af6"/>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
        <w:gridCol w:w="1962"/>
        <w:gridCol w:w="1402"/>
        <w:gridCol w:w="1559"/>
        <w:gridCol w:w="4819"/>
      </w:tblGrid>
      <w:tr w:rsidR="00EB542B" w14:paraId="64A91DEF" w14:textId="77777777" w:rsidTr="00EB542B">
        <w:tc>
          <w:tcPr>
            <w:tcW w:w="606" w:type="dxa"/>
          </w:tcPr>
          <w:p w14:paraId="7117384C" w14:textId="77777777" w:rsidR="00EB542B" w:rsidRDefault="00EB542B" w:rsidP="00EB542B">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
        </w:tc>
        <w:tc>
          <w:tcPr>
            <w:tcW w:w="1962" w:type="dxa"/>
          </w:tcPr>
          <w:p w14:paraId="22D7BAFD" w14:textId="77777777" w:rsidR="00EB542B" w:rsidRDefault="00EB542B" w:rsidP="00EB542B">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Name of product</w:t>
            </w:r>
          </w:p>
        </w:tc>
        <w:tc>
          <w:tcPr>
            <w:tcW w:w="1402" w:type="dxa"/>
          </w:tcPr>
          <w:p w14:paraId="492D4DA8" w14:textId="56D44616" w:rsidR="00EB542B" w:rsidRPr="00193DF4" w:rsidRDefault="00EB542B" w:rsidP="00EB542B">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Unit</w:t>
            </w:r>
          </w:p>
        </w:tc>
        <w:tc>
          <w:tcPr>
            <w:tcW w:w="1559" w:type="dxa"/>
          </w:tcPr>
          <w:p w14:paraId="771CFECD" w14:textId="77777777" w:rsidR="00EB542B" w:rsidRDefault="00EB542B" w:rsidP="00EB542B">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Quantity </w:t>
            </w:r>
          </w:p>
          <w:p w14:paraId="6A090663" w14:textId="2E6800A0" w:rsidR="00EB542B" w:rsidRDefault="00EB542B" w:rsidP="00EB542B">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of items</w:t>
            </w:r>
          </w:p>
        </w:tc>
        <w:tc>
          <w:tcPr>
            <w:tcW w:w="4819" w:type="dxa"/>
          </w:tcPr>
          <w:p w14:paraId="67FCB498" w14:textId="4B418455" w:rsidR="00EB542B" w:rsidRDefault="00EB542B" w:rsidP="00EB542B">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sidRPr="00EB542B">
              <w:rPr>
                <w:rFonts w:ascii="Times New Roman" w:eastAsia="Times New Roman" w:hAnsi="Times New Roman" w:cs="Times New Roman"/>
                <w:b/>
                <w:color w:val="000000"/>
                <w:sz w:val="24"/>
                <w:szCs w:val="24"/>
              </w:rPr>
              <w:t>Technical requirements</w:t>
            </w:r>
          </w:p>
        </w:tc>
      </w:tr>
      <w:tr w:rsidR="00EB542B" w:rsidRPr="00C8310D" w14:paraId="05915005" w14:textId="77777777" w:rsidTr="00EB542B">
        <w:trPr>
          <w:trHeight w:val="274"/>
        </w:trPr>
        <w:tc>
          <w:tcPr>
            <w:tcW w:w="606" w:type="dxa"/>
          </w:tcPr>
          <w:p w14:paraId="46EE372F" w14:textId="77777777" w:rsidR="00EB542B" w:rsidRPr="00075623" w:rsidRDefault="00EB542B" w:rsidP="00443BE7">
            <w:pPr>
              <w:jc w:val="both"/>
              <w:rPr>
                <w:rFonts w:ascii="Times New Roman" w:eastAsia="Times New Roman" w:hAnsi="Times New Roman" w:cs="Times New Roman"/>
                <w:color w:val="000000"/>
                <w:sz w:val="24"/>
                <w:szCs w:val="24"/>
              </w:rPr>
            </w:pPr>
            <w:r w:rsidRPr="00075623">
              <w:rPr>
                <w:rFonts w:ascii="Times New Roman" w:eastAsia="Times New Roman" w:hAnsi="Times New Roman" w:cs="Times New Roman"/>
                <w:color w:val="000000"/>
                <w:sz w:val="24"/>
                <w:szCs w:val="24"/>
              </w:rPr>
              <w:t>1</w:t>
            </w:r>
          </w:p>
        </w:tc>
        <w:tc>
          <w:tcPr>
            <w:tcW w:w="1962" w:type="dxa"/>
          </w:tcPr>
          <w:p w14:paraId="29DE8AE5" w14:textId="77777777" w:rsidR="00A35895" w:rsidRPr="00FB2790" w:rsidRDefault="00A35895" w:rsidP="00A35895">
            <w:pPr>
              <w:rPr>
                <w:rFonts w:ascii="Times New Roman" w:hAnsi="Times New Roman" w:cs="Times New Roman"/>
                <w:sz w:val="24"/>
                <w:szCs w:val="24"/>
              </w:rPr>
            </w:pPr>
            <w:r w:rsidRPr="00FB2790">
              <w:rPr>
                <w:rFonts w:ascii="Times New Roman" w:hAnsi="Times New Roman" w:cs="Times New Roman"/>
                <w:sz w:val="24"/>
                <w:szCs w:val="24"/>
              </w:rPr>
              <w:t>Special purpose vehicle (medical)</w:t>
            </w:r>
          </w:p>
          <w:p w14:paraId="3BC7EC5A" w14:textId="59833594" w:rsidR="00EB542B" w:rsidRPr="00C8310D" w:rsidRDefault="00A35895" w:rsidP="00A35895">
            <w:pPr>
              <w:rPr>
                <w:rFonts w:ascii="Times New Roman" w:hAnsi="Times New Roman" w:cs="Times New Roman"/>
                <w:sz w:val="24"/>
                <w:szCs w:val="24"/>
              </w:rPr>
            </w:pPr>
            <w:r w:rsidRPr="00FB2790">
              <w:rPr>
                <w:rFonts w:ascii="Times New Roman" w:hAnsi="Times New Roman" w:cs="Times New Roman"/>
                <w:sz w:val="24"/>
                <w:szCs w:val="24"/>
              </w:rPr>
              <w:t>Ambulance</w:t>
            </w:r>
          </w:p>
        </w:tc>
        <w:tc>
          <w:tcPr>
            <w:tcW w:w="1402" w:type="dxa"/>
          </w:tcPr>
          <w:p w14:paraId="7FC31035" w14:textId="6FA8622D" w:rsidR="00EB542B" w:rsidRPr="00C8310D" w:rsidRDefault="00EB542B" w:rsidP="00411444">
            <w:pPr>
              <w:jc w:val="both"/>
              <w:rPr>
                <w:rFonts w:ascii="Times New Roman" w:eastAsia="Times New Roman" w:hAnsi="Times New Roman" w:cs="Times New Roman"/>
                <w:color w:val="000000"/>
                <w:sz w:val="24"/>
                <w:szCs w:val="24"/>
                <w:lang w:val="uk-UA"/>
              </w:rPr>
            </w:pPr>
            <w:proofErr w:type="spellStart"/>
            <w:r w:rsidRPr="00EB542B">
              <w:rPr>
                <w:rFonts w:ascii="Times New Roman" w:eastAsia="Arial" w:hAnsi="Times New Roman" w:cs="Times New Roman"/>
                <w:sz w:val="24"/>
                <w:szCs w:val="24"/>
                <w:lang w:val="ru-RU" w:eastAsia="ru-RU"/>
              </w:rPr>
              <w:t>pc</w:t>
            </w:r>
            <w:proofErr w:type="spellEnd"/>
          </w:p>
        </w:tc>
        <w:tc>
          <w:tcPr>
            <w:tcW w:w="1559" w:type="dxa"/>
          </w:tcPr>
          <w:p w14:paraId="7951C773" w14:textId="145E5E58" w:rsidR="00EB542B" w:rsidRPr="00EB542B" w:rsidRDefault="00EB542B" w:rsidP="00443BE7">
            <w:pPr>
              <w:jc w:val="center"/>
              <w:rPr>
                <w:rFonts w:ascii="Times New Roman" w:eastAsia="Times New Roman" w:hAnsi="Times New Roman" w:cs="Times New Roman"/>
                <w:color w:val="000000"/>
                <w:sz w:val="24"/>
                <w:szCs w:val="24"/>
                <w:lang w:val="uk-UA"/>
              </w:rPr>
            </w:pPr>
            <w:r>
              <w:rPr>
                <w:rFonts w:ascii="Times New Roman" w:eastAsia="Times New Roman" w:hAnsi="Times New Roman" w:cs="Times New Roman"/>
                <w:sz w:val="24"/>
                <w:szCs w:val="24"/>
                <w:lang w:val="uk-UA"/>
              </w:rPr>
              <w:t>1</w:t>
            </w:r>
          </w:p>
        </w:tc>
        <w:tc>
          <w:tcPr>
            <w:tcW w:w="4819" w:type="dxa"/>
            <w:vAlign w:val="center"/>
          </w:tcPr>
          <w:p w14:paraId="7A2E736A" w14:textId="77777777" w:rsidR="00EB542B" w:rsidRPr="00EB542B" w:rsidRDefault="00EB542B" w:rsidP="00EB542B">
            <w:pPr>
              <w:rPr>
                <w:rFonts w:ascii="Times New Roman" w:eastAsia="Times New Roman" w:hAnsi="Times New Roman" w:cs="Times New Roman"/>
                <w:color w:val="000000"/>
                <w:sz w:val="24"/>
                <w:szCs w:val="24"/>
                <w:lang w:val="uk-UA"/>
              </w:rPr>
            </w:pPr>
            <w:proofErr w:type="spellStart"/>
            <w:r w:rsidRPr="00EB542B">
              <w:rPr>
                <w:rFonts w:ascii="Times New Roman" w:eastAsia="Times New Roman" w:hAnsi="Times New Roman" w:cs="Times New Roman"/>
                <w:color w:val="000000"/>
                <w:sz w:val="24"/>
                <w:szCs w:val="24"/>
                <w:lang w:val="uk-UA"/>
              </w:rPr>
              <w:t>The</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year</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of</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issue</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is</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not</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older</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than</w:t>
            </w:r>
            <w:proofErr w:type="spellEnd"/>
            <w:r w:rsidRPr="00EB542B">
              <w:rPr>
                <w:rFonts w:ascii="Times New Roman" w:eastAsia="Times New Roman" w:hAnsi="Times New Roman" w:cs="Times New Roman"/>
                <w:color w:val="000000"/>
                <w:sz w:val="24"/>
                <w:szCs w:val="24"/>
                <w:lang w:val="uk-UA"/>
              </w:rPr>
              <w:t xml:space="preserve"> 2023.</w:t>
            </w:r>
          </w:p>
          <w:p w14:paraId="630EA01E" w14:textId="77777777" w:rsidR="00EB542B" w:rsidRPr="00EB542B" w:rsidRDefault="00EB542B" w:rsidP="00EB542B">
            <w:pPr>
              <w:rPr>
                <w:rFonts w:ascii="Times New Roman" w:eastAsia="Times New Roman" w:hAnsi="Times New Roman" w:cs="Times New Roman"/>
                <w:color w:val="000000"/>
                <w:sz w:val="24"/>
                <w:szCs w:val="24"/>
                <w:lang w:val="uk-UA"/>
              </w:rPr>
            </w:pPr>
            <w:proofErr w:type="spellStart"/>
            <w:r w:rsidRPr="00EB542B">
              <w:rPr>
                <w:rFonts w:ascii="Times New Roman" w:eastAsia="Times New Roman" w:hAnsi="Times New Roman" w:cs="Times New Roman"/>
                <w:color w:val="000000"/>
                <w:sz w:val="24"/>
                <w:szCs w:val="24"/>
                <w:lang w:val="uk-UA"/>
              </w:rPr>
              <w:t>Color</w:t>
            </w:r>
            <w:proofErr w:type="spellEnd"/>
            <w:r w:rsidRPr="00EB542B">
              <w:rPr>
                <w:rFonts w:ascii="Times New Roman" w:eastAsia="Times New Roman" w:hAnsi="Times New Roman" w:cs="Times New Roman"/>
                <w:color w:val="000000"/>
                <w:sz w:val="24"/>
                <w:szCs w:val="24"/>
                <w:lang w:val="uk-UA"/>
              </w:rPr>
              <w:t xml:space="preserve"> – </w:t>
            </w:r>
            <w:proofErr w:type="spellStart"/>
            <w:r w:rsidRPr="00EB542B">
              <w:rPr>
                <w:rFonts w:ascii="Times New Roman" w:eastAsia="Times New Roman" w:hAnsi="Times New Roman" w:cs="Times New Roman"/>
                <w:color w:val="000000"/>
                <w:sz w:val="24"/>
                <w:szCs w:val="24"/>
                <w:lang w:val="uk-UA"/>
              </w:rPr>
              <w:t>White</w:t>
            </w:r>
            <w:proofErr w:type="spellEnd"/>
          </w:p>
          <w:p w14:paraId="43218D6B" w14:textId="77777777" w:rsidR="00EB542B" w:rsidRPr="00EB542B" w:rsidRDefault="00EB542B" w:rsidP="00EB542B">
            <w:pPr>
              <w:rPr>
                <w:rFonts w:ascii="Times New Roman" w:eastAsia="Times New Roman" w:hAnsi="Times New Roman" w:cs="Times New Roman"/>
                <w:color w:val="000000"/>
                <w:sz w:val="24"/>
                <w:szCs w:val="24"/>
                <w:lang w:val="uk-UA"/>
              </w:rPr>
            </w:pPr>
            <w:proofErr w:type="spellStart"/>
            <w:r w:rsidRPr="00EB542B">
              <w:rPr>
                <w:rFonts w:ascii="Times New Roman" w:eastAsia="Times New Roman" w:hAnsi="Times New Roman" w:cs="Times New Roman"/>
                <w:color w:val="000000"/>
                <w:sz w:val="24"/>
                <w:szCs w:val="24"/>
                <w:lang w:val="uk-UA"/>
              </w:rPr>
              <w:t>The</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volume</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of</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the</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engine</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is</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not</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less</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than</w:t>
            </w:r>
            <w:proofErr w:type="spellEnd"/>
            <w:r w:rsidRPr="00EB542B">
              <w:rPr>
                <w:rFonts w:ascii="Times New Roman" w:eastAsia="Times New Roman" w:hAnsi="Times New Roman" w:cs="Times New Roman"/>
                <w:color w:val="000000"/>
                <w:sz w:val="24"/>
                <w:szCs w:val="24"/>
                <w:lang w:val="uk-UA"/>
              </w:rPr>
              <w:t xml:space="preserve"> 1.5 </w:t>
            </w:r>
            <w:proofErr w:type="spellStart"/>
            <w:r w:rsidRPr="00EB542B">
              <w:rPr>
                <w:rFonts w:ascii="Times New Roman" w:eastAsia="Times New Roman" w:hAnsi="Times New Roman" w:cs="Times New Roman"/>
                <w:color w:val="000000"/>
                <w:sz w:val="24"/>
                <w:szCs w:val="24"/>
                <w:lang w:val="uk-UA"/>
              </w:rPr>
              <w:t>liters</w:t>
            </w:r>
            <w:proofErr w:type="spellEnd"/>
          </w:p>
          <w:p w14:paraId="793B18A3" w14:textId="77777777" w:rsidR="00EB542B" w:rsidRPr="00EB542B" w:rsidRDefault="00EB542B" w:rsidP="00EB542B">
            <w:pPr>
              <w:rPr>
                <w:rFonts w:ascii="Times New Roman" w:eastAsia="Times New Roman" w:hAnsi="Times New Roman" w:cs="Times New Roman"/>
                <w:color w:val="000000"/>
                <w:sz w:val="24"/>
                <w:szCs w:val="24"/>
                <w:lang w:val="uk-UA"/>
              </w:rPr>
            </w:pPr>
            <w:proofErr w:type="spellStart"/>
            <w:r w:rsidRPr="00EB542B">
              <w:rPr>
                <w:rFonts w:ascii="Times New Roman" w:eastAsia="Times New Roman" w:hAnsi="Times New Roman" w:cs="Times New Roman"/>
                <w:color w:val="000000"/>
                <w:sz w:val="24"/>
                <w:szCs w:val="24"/>
                <w:lang w:val="uk-UA"/>
              </w:rPr>
              <w:t>Environmental</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class</w:t>
            </w:r>
            <w:proofErr w:type="spellEnd"/>
            <w:r w:rsidRPr="00EB542B">
              <w:rPr>
                <w:rFonts w:ascii="Times New Roman" w:eastAsia="Times New Roman" w:hAnsi="Times New Roman" w:cs="Times New Roman"/>
                <w:color w:val="000000"/>
                <w:sz w:val="24"/>
                <w:szCs w:val="24"/>
                <w:lang w:val="uk-UA"/>
              </w:rPr>
              <w:t xml:space="preserve"> - </w:t>
            </w:r>
            <w:proofErr w:type="spellStart"/>
            <w:r w:rsidRPr="00EB542B">
              <w:rPr>
                <w:rFonts w:ascii="Times New Roman" w:eastAsia="Times New Roman" w:hAnsi="Times New Roman" w:cs="Times New Roman"/>
                <w:color w:val="000000"/>
                <w:sz w:val="24"/>
                <w:szCs w:val="24"/>
                <w:lang w:val="uk-UA"/>
              </w:rPr>
              <w:t>Euro</w:t>
            </w:r>
            <w:proofErr w:type="spellEnd"/>
            <w:r w:rsidRPr="00EB542B">
              <w:rPr>
                <w:rFonts w:ascii="Times New Roman" w:eastAsia="Times New Roman" w:hAnsi="Times New Roman" w:cs="Times New Roman"/>
                <w:color w:val="000000"/>
                <w:sz w:val="24"/>
                <w:szCs w:val="24"/>
                <w:lang w:val="uk-UA"/>
              </w:rPr>
              <w:t xml:space="preserve"> 6</w:t>
            </w:r>
          </w:p>
          <w:p w14:paraId="6B2D0C17" w14:textId="77777777" w:rsidR="00EB542B" w:rsidRPr="00EB542B" w:rsidRDefault="00EB542B" w:rsidP="00EB542B">
            <w:pPr>
              <w:rPr>
                <w:rFonts w:ascii="Times New Roman" w:eastAsia="Times New Roman" w:hAnsi="Times New Roman" w:cs="Times New Roman"/>
                <w:color w:val="000000"/>
                <w:sz w:val="24"/>
                <w:szCs w:val="24"/>
                <w:lang w:val="uk-UA"/>
              </w:rPr>
            </w:pPr>
            <w:proofErr w:type="spellStart"/>
            <w:r w:rsidRPr="00EB542B">
              <w:rPr>
                <w:rFonts w:ascii="Times New Roman" w:eastAsia="Times New Roman" w:hAnsi="Times New Roman" w:cs="Times New Roman"/>
                <w:color w:val="000000"/>
                <w:sz w:val="24"/>
                <w:szCs w:val="24"/>
                <w:lang w:val="uk-UA"/>
              </w:rPr>
              <w:t>Right</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sliding</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side</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door</w:t>
            </w:r>
            <w:proofErr w:type="spellEnd"/>
          </w:p>
          <w:p w14:paraId="3A35B755" w14:textId="77777777" w:rsidR="00EB542B" w:rsidRPr="00EB542B" w:rsidRDefault="00EB542B" w:rsidP="00EB542B">
            <w:pPr>
              <w:rPr>
                <w:rFonts w:ascii="Times New Roman" w:eastAsia="Times New Roman" w:hAnsi="Times New Roman" w:cs="Times New Roman"/>
                <w:color w:val="000000"/>
                <w:sz w:val="24"/>
                <w:szCs w:val="24"/>
                <w:lang w:val="uk-UA"/>
              </w:rPr>
            </w:pPr>
            <w:proofErr w:type="spellStart"/>
            <w:r w:rsidRPr="00EB542B">
              <w:rPr>
                <w:rFonts w:ascii="Times New Roman" w:eastAsia="Times New Roman" w:hAnsi="Times New Roman" w:cs="Times New Roman"/>
                <w:color w:val="000000"/>
                <w:sz w:val="24"/>
                <w:szCs w:val="24"/>
                <w:lang w:val="uk-UA"/>
              </w:rPr>
              <w:t>Rear</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bifold</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doors</w:t>
            </w:r>
            <w:proofErr w:type="spellEnd"/>
          </w:p>
          <w:p w14:paraId="39C6FDCA" w14:textId="77777777" w:rsidR="00EB542B" w:rsidRPr="00EB542B" w:rsidRDefault="00EB542B" w:rsidP="00EB542B">
            <w:pPr>
              <w:rPr>
                <w:rFonts w:ascii="Times New Roman" w:eastAsia="Times New Roman" w:hAnsi="Times New Roman" w:cs="Times New Roman"/>
                <w:color w:val="000000"/>
                <w:sz w:val="24"/>
                <w:szCs w:val="24"/>
                <w:lang w:val="uk-UA"/>
              </w:rPr>
            </w:pPr>
            <w:proofErr w:type="spellStart"/>
            <w:r w:rsidRPr="00EB542B">
              <w:rPr>
                <w:rFonts w:ascii="Times New Roman" w:eastAsia="Times New Roman" w:hAnsi="Times New Roman" w:cs="Times New Roman"/>
                <w:color w:val="000000"/>
                <w:sz w:val="24"/>
                <w:szCs w:val="24"/>
                <w:lang w:val="uk-UA"/>
              </w:rPr>
              <w:t>Car</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stretchers</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with</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folding</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wheels</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of</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the</w:t>
            </w:r>
            <w:proofErr w:type="spellEnd"/>
            <w:r w:rsidRPr="00EB542B">
              <w:rPr>
                <w:rFonts w:ascii="Times New Roman" w:eastAsia="Times New Roman" w:hAnsi="Times New Roman" w:cs="Times New Roman"/>
                <w:color w:val="000000"/>
                <w:sz w:val="24"/>
                <w:szCs w:val="24"/>
                <w:lang w:val="uk-UA"/>
              </w:rPr>
              <w:t xml:space="preserve"> KSO </w:t>
            </w:r>
            <w:proofErr w:type="spellStart"/>
            <w:r w:rsidRPr="00EB542B">
              <w:rPr>
                <w:rFonts w:ascii="Times New Roman" w:eastAsia="Times New Roman" w:hAnsi="Times New Roman" w:cs="Times New Roman"/>
                <w:color w:val="000000"/>
                <w:sz w:val="24"/>
                <w:szCs w:val="24"/>
                <w:lang w:val="uk-UA"/>
              </w:rPr>
              <w:t>type</w:t>
            </w:r>
            <w:proofErr w:type="spellEnd"/>
          </w:p>
          <w:p w14:paraId="2202F3EB" w14:textId="77777777" w:rsidR="00EB542B" w:rsidRPr="00EB542B" w:rsidRDefault="00EB542B" w:rsidP="00EB542B">
            <w:pPr>
              <w:rPr>
                <w:rFonts w:ascii="Times New Roman" w:eastAsia="Times New Roman" w:hAnsi="Times New Roman" w:cs="Times New Roman"/>
                <w:color w:val="000000"/>
                <w:sz w:val="24"/>
                <w:szCs w:val="24"/>
                <w:lang w:val="uk-UA"/>
              </w:rPr>
            </w:pPr>
            <w:proofErr w:type="spellStart"/>
            <w:r w:rsidRPr="00EB542B">
              <w:rPr>
                <w:rFonts w:ascii="Times New Roman" w:eastAsia="Times New Roman" w:hAnsi="Times New Roman" w:cs="Times New Roman"/>
                <w:color w:val="000000"/>
                <w:sz w:val="24"/>
                <w:szCs w:val="24"/>
                <w:lang w:val="uk-UA"/>
              </w:rPr>
              <w:t>Color</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and</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graphic</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design</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according</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to</w:t>
            </w:r>
            <w:proofErr w:type="spellEnd"/>
            <w:r w:rsidRPr="00EB542B">
              <w:rPr>
                <w:rFonts w:ascii="Times New Roman" w:eastAsia="Times New Roman" w:hAnsi="Times New Roman" w:cs="Times New Roman"/>
                <w:color w:val="000000"/>
                <w:sz w:val="24"/>
                <w:szCs w:val="24"/>
                <w:lang w:val="uk-UA"/>
              </w:rPr>
              <w:t xml:space="preserve"> DSTU-3849-99</w:t>
            </w:r>
          </w:p>
          <w:p w14:paraId="6654476D" w14:textId="77777777" w:rsidR="00EB542B" w:rsidRPr="00EB542B" w:rsidRDefault="00EB542B" w:rsidP="00EB542B">
            <w:pPr>
              <w:rPr>
                <w:rFonts w:ascii="Times New Roman" w:eastAsia="Times New Roman" w:hAnsi="Times New Roman" w:cs="Times New Roman"/>
                <w:color w:val="000000"/>
                <w:sz w:val="24"/>
                <w:szCs w:val="24"/>
                <w:lang w:val="uk-UA"/>
              </w:rPr>
            </w:pPr>
            <w:proofErr w:type="spellStart"/>
            <w:r w:rsidRPr="00EB542B">
              <w:rPr>
                <w:rFonts w:ascii="Times New Roman" w:eastAsia="Times New Roman" w:hAnsi="Times New Roman" w:cs="Times New Roman"/>
                <w:color w:val="000000"/>
                <w:sz w:val="24"/>
                <w:szCs w:val="24"/>
                <w:lang w:val="uk-UA"/>
              </w:rPr>
              <w:t>The</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inscription</w:t>
            </w:r>
            <w:proofErr w:type="spellEnd"/>
            <w:r w:rsidRPr="00EB542B">
              <w:rPr>
                <w:rFonts w:ascii="Times New Roman" w:eastAsia="Times New Roman" w:hAnsi="Times New Roman" w:cs="Times New Roman"/>
                <w:color w:val="000000"/>
                <w:sz w:val="24"/>
                <w:szCs w:val="24"/>
                <w:lang w:val="uk-UA"/>
              </w:rPr>
              <w:t xml:space="preserve"> MEDICAL AID </w:t>
            </w:r>
            <w:proofErr w:type="spellStart"/>
            <w:r w:rsidRPr="00EB542B">
              <w:rPr>
                <w:rFonts w:ascii="Times New Roman" w:eastAsia="Times New Roman" w:hAnsi="Times New Roman" w:cs="Times New Roman"/>
                <w:color w:val="000000"/>
                <w:sz w:val="24"/>
                <w:szCs w:val="24"/>
                <w:lang w:val="uk-UA"/>
              </w:rPr>
              <w:t>on</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the</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sides</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of</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the</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car</w:t>
            </w:r>
            <w:proofErr w:type="spellEnd"/>
          </w:p>
          <w:p w14:paraId="4A44FE42" w14:textId="77777777" w:rsidR="00EB542B" w:rsidRPr="00EB542B" w:rsidRDefault="00EB542B" w:rsidP="00EB542B">
            <w:pPr>
              <w:rPr>
                <w:rFonts w:ascii="Times New Roman" w:eastAsia="Times New Roman" w:hAnsi="Times New Roman" w:cs="Times New Roman"/>
                <w:color w:val="000000"/>
                <w:sz w:val="24"/>
                <w:szCs w:val="24"/>
                <w:lang w:val="uk-UA"/>
              </w:rPr>
            </w:pPr>
            <w:r w:rsidRPr="00EB542B">
              <w:rPr>
                <w:rFonts w:ascii="Times New Roman" w:eastAsia="Times New Roman" w:hAnsi="Times New Roman" w:cs="Times New Roman"/>
                <w:color w:val="000000"/>
                <w:sz w:val="24"/>
                <w:szCs w:val="24"/>
                <w:lang w:val="uk-UA"/>
              </w:rPr>
              <w:t xml:space="preserve">12-220V </w:t>
            </w:r>
            <w:proofErr w:type="spellStart"/>
            <w:r w:rsidRPr="00EB542B">
              <w:rPr>
                <w:rFonts w:ascii="Times New Roman" w:eastAsia="Times New Roman" w:hAnsi="Times New Roman" w:cs="Times New Roman"/>
                <w:color w:val="000000"/>
                <w:sz w:val="24"/>
                <w:szCs w:val="24"/>
                <w:lang w:val="uk-UA"/>
              </w:rPr>
              <w:t>voltage</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converter</w:t>
            </w:r>
            <w:proofErr w:type="spellEnd"/>
            <w:r w:rsidRPr="00EB542B">
              <w:rPr>
                <w:rFonts w:ascii="Times New Roman" w:eastAsia="Times New Roman" w:hAnsi="Times New Roman" w:cs="Times New Roman"/>
                <w:color w:val="000000"/>
                <w:sz w:val="24"/>
                <w:szCs w:val="24"/>
                <w:lang w:val="uk-UA"/>
              </w:rPr>
              <w:t>.</w:t>
            </w:r>
          </w:p>
          <w:p w14:paraId="0CB7E322" w14:textId="53DB05C3" w:rsidR="00EB542B" w:rsidRPr="00C8310D" w:rsidRDefault="00EB542B" w:rsidP="00EB542B">
            <w:pPr>
              <w:jc w:val="both"/>
              <w:rPr>
                <w:rFonts w:ascii="Times New Roman" w:eastAsia="Times New Roman" w:hAnsi="Times New Roman" w:cs="Times New Roman"/>
                <w:color w:val="000000"/>
                <w:sz w:val="24"/>
                <w:szCs w:val="24"/>
              </w:rPr>
            </w:pPr>
            <w:proofErr w:type="spellStart"/>
            <w:r w:rsidRPr="00EB542B">
              <w:rPr>
                <w:rFonts w:ascii="Times New Roman" w:eastAsia="Times New Roman" w:hAnsi="Times New Roman" w:cs="Times New Roman"/>
                <w:color w:val="000000"/>
                <w:sz w:val="24"/>
                <w:szCs w:val="24"/>
                <w:lang w:val="uk-UA"/>
              </w:rPr>
              <w:t>Car</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warranty</w:t>
            </w:r>
            <w:proofErr w:type="spellEnd"/>
            <w:r w:rsidRPr="00EB542B">
              <w:rPr>
                <w:rFonts w:ascii="Times New Roman" w:eastAsia="Times New Roman" w:hAnsi="Times New Roman" w:cs="Times New Roman"/>
                <w:color w:val="000000"/>
                <w:sz w:val="24"/>
                <w:szCs w:val="24"/>
                <w:lang w:val="uk-UA"/>
              </w:rPr>
              <w:t xml:space="preserve"> - </w:t>
            </w:r>
            <w:proofErr w:type="spellStart"/>
            <w:r w:rsidRPr="00EB542B">
              <w:rPr>
                <w:rFonts w:ascii="Times New Roman" w:eastAsia="Times New Roman" w:hAnsi="Times New Roman" w:cs="Times New Roman"/>
                <w:color w:val="000000"/>
                <w:sz w:val="24"/>
                <w:szCs w:val="24"/>
                <w:lang w:val="uk-UA"/>
              </w:rPr>
              <w:t>at</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least</w:t>
            </w:r>
            <w:proofErr w:type="spellEnd"/>
            <w:r w:rsidRPr="00EB542B">
              <w:rPr>
                <w:rFonts w:ascii="Times New Roman" w:eastAsia="Times New Roman" w:hAnsi="Times New Roman" w:cs="Times New Roman"/>
                <w:color w:val="000000"/>
                <w:sz w:val="24"/>
                <w:szCs w:val="24"/>
                <w:lang w:val="uk-UA"/>
              </w:rPr>
              <w:t xml:space="preserve"> 2 </w:t>
            </w:r>
            <w:proofErr w:type="spellStart"/>
            <w:r w:rsidRPr="00EB542B">
              <w:rPr>
                <w:rFonts w:ascii="Times New Roman" w:eastAsia="Times New Roman" w:hAnsi="Times New Roman" w:cs="Times New Roman"/>
                <w:color w:val="000000"/>
                <w:sz w:val="24"/>
                <w:szCs w:val="24"/>
                <w:lang w:val="uk-UA"/>
              </w:rPr>
              <w:t>years</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without</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mileage</w:t>
            </w:r>
            <w:proofErr w:type="spellEnd"/>
            <w:r w:rsidRPr="00EB542B">
              <w:rPr>
                <w:rFonts w:ascii="Times New Roman" w:eastAsia="Times New Roman" w:hAnsi="Times New Roman" w:cs="Times New Roman"/>
                <w:color w:val="000000"/>
                <w:sz w:val="24"/>
                <w:szCs w:val="24"/>
                <w:lang w:val="uk-UA"/>
              </w:rPr>
              <w:t xml:space="preserve"> </w:t>
            </w:r>
            <w:proofErr w:type="spellStart"/>
            <w:r w:rsidRPr="00EB542B">
              <w:rPr>
                <w:rFonts w:ascii="Times New Roman" w:eastAsia="Times New Roman" w:hAnsi="Times New Roman" w:cs="Times New Roman"/>
                <w:color w:val="000000"/>
                <w:sz w:val="24"/>
                <w:szCs w:val="24"/>
                <w:lang w:val="uk-UA"/>
              </w:rPr>
              <w:t>limit</w:t>
            </w:r>
            <w:proofErr w:type="spellEnd"/>
          </w:p>
        </w:tc>
      </w:tr>
    </w:tbl>
    <w:p w14:paraId="17B20E2F" w14:textId="77777777" w:rsidR="00406884" w:rsidRDefault="00406884">
      <w:pPr>
        <w:jc w:val="both"/>
        <w:rPr>
          <w:rFonts w:ascii="Times New Roman" w:eastAsia="Times New Roman" w:hAnsi="Times New Roman" w:cs="Times New Roman"/>
          <w:b/>
          <w:sz w:val="24"/>
          <w:szCs w:val="24"/>
        </w:rPr>
      </w:pPr>
    </w:p>
    <w:p w14:paraId="2B3171A5" w14:textId="7B6F71B9" w:rsidR="00E17E72" w:rsidRDefault="00E17E72">
      <w:pPr>
        <w:jc w:val="both"/>
        <w:rPr>
          <w:rFonts w:ascii="Times New Roman" w:eastAsia="Times New Roman" w:hAnsi="Times New Roman" w:cs="Times New Roman"/>
          <w:b/>
          <w:sz w:val="24"/>
          <w:szCs w:val="24"/>
        </w:rPr>
      </w:pPr>
    </w:p>
    <w:p w14:paraId="7D6AB52C" w14:textId="6393E4B0" w:rsidR="00B23822" w:rsidRDefault="00B23822">
      <w:pPr>
        <w:jc w:val="both"/>
        <w:rPr>
          <w:rFonts w:ascii="Times New Roman" w:eastAsia="Times New Roman" w:hAnsi="Times New Roman" w:cs="Times New Roman"/>
          <w:b/>
          <w:sz w:val="24"/>
          <w:szCs w:val="24"/>
        </w:rPr>
      </w:pPr>
    </w:p>
    <w:p w14:paraId="3BB9295A" w14:textId="3157856C" w:rsidR="00B23822" w:rsidRDefault="00B23822">
      <w:pPr>
        <w:jc w:val="both"/>
        <w:rPr>
          <w:rFonts w:ascii="Times New Roman" w:eastAsia="Times New Roman" w:hAnsi="Times New Roman" w:cs="Times New Roman"/>
          <w:b/>
          <w:sz w:val="24"/>
          <w:szCs w:val="24"/>
        </w:rPr>
      </w:pPr>
    </w:p>
    <w:p w14:paraId="05A65A4D" w14:textId="6419114C" w:rsidR="00B23822" w:rsidRDefault="00B23822">
      <w:pPr>
        <w:jc w:val="both"/>
        <w:rPr>
          <w:rFonts w:ascii="Times New Roman" w:eastAsia="Times New Roman" w:hAnsi="Times New Roman" w:cs="Times New Roman"/>
          <w:b/>
          <w:sz w:val="24"/>
          <w:szCs w:val="24"/>
        </w:rPr>
      </w:pPr>
    </w:p>
    <w:p w14:paraId="30B97EE8" w14:textId="5AB51A25" w:rsidR="00B23822" w:rsidRDefault="00B23822">
      <w:pPr>
        <w:jc w:val="both"/>
        <w:rPr>
          <w:rFonts w:ascii="Times New Roman" w:eastAsia="Times New Roman" w:hAnsi="Times New Roman" w:cs="Times New Roman"/>
          <w:b/>
          <w:sz w:val="24"/>
          <w:szCs w:val="24"/>
        </w:rPr>
      </w:pPr>
    </w:p>
    <w:p w14:paraId="4C82B387"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Instruction to Tenderers</w:t>
      </w:r>
    </w:p>
    <w:p w14:paraId="4D2E1669" w14:textId="16C04B4E"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ASB reser</w:t>
      </w:r>
      <w:r w:rsidR="00DC3C4F">
        <w:rPr>
          <w:rFonts w:ascii="Times New Roman" w:eastAsia="Times New Roman" w:hAnsi="Times New Roman" w:cs="Times New Roman"/>
          <w:color w:val="000000"/>
          <w:sz w:val="24"/>
          <w:szCs w:val="24"/>
        </w:rPr>
        <w:t>ves the right to request sample</w:t>
      </w:r>
      <w:r w:rsidR="00A36480">
        <w:rPr>
          <w:rFonts w:ascii="Times New Roman" w:eastAsia="Times New Roman" w:hAnsi="Times New Roman" w:cs="Times New Roman"/>
          <w:color w:val="000000"/>
          <w:sz w:val="24"/>
          <w:szCs w:val="24"/>
        </w:rPr>
        <w:t xml:space="preserve"> to assess quality</w:t>
      </w:r>
      <w:r>
        <w:rPr>
          <w:rFonts w:ascii="Times New Roman" w:eastAsia="Times New Roman" w:hAnsi="Times New Roman" w:cs="Times New Roman"/>
          <w:color w:val="000000"/>
          <w:sz w:val="24"/>
          <w:szCs w:val="24"/>
        </w:rPr>
        <w:t>;</w:t>
      </w:r>
    </w:p>
    <w:p w14:paraId="005F7837" w14:textId="31E8540C" w:rsidR="00117802" w:rsidRPr="00A36480" w:rsidRDefault="001B3F20" w:rsidP="00A3648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sidRPr="007F516E">
        <w:rPr>
          <w:rFonts w:ascii="Times New Roman" w:eastAsia="Times New Roman" w:hAnsi="Times New Roman" w:cs="Times New Roman"/>
          <w:color w:val="000000"/>
          <w:sz w:val="24"/>
          <w:szCs w:val="24"/>
        </w:rPr>
        <w:t>ASB reserves the right to increase or decrease the number of items and/or the quantity per item included in the order;</w:t>
      </w:r>
    </w:p>
    <w:p w14:paraId="69939644" w14:textId="46B5B646" w:rsidR="00E67409" w:rsidRPr="00E67409" w:rsidRDefault="001B3F20" w:rsidP="00DC3C4F">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supplier shall provide a written warranty that the item </w:t>
      </w:r>
      <w:proofErr w:type="gramStart"/>
      <w:r>
        <w:rPr>
          <w:rFonts w:ascii="Times New Roman" w:eastAsia="Times New Roman" w:hAnsi="Times New Roman" w:cs="Times New Roman"/>
          <w:color w:val="000000"/>
          <w:sz w:val="24"/>
          <w:szCs w:val="24"/>
        </w:rPr>
        <w:t>are</w:t>
      </w:r>
      <w:proofErr w:type="gramEnd"/>
      <w:r>
        <w:rPr>
          <w:rFonts w:ascii="Times New Roman" w:eastAsia="Times New Roman" w:hAnsi="Times New Roman" w:cs="Times New Roman"/>
          <w:color w:val="000000"/>
          <w:sz w:val="24"/>
          <w:szCs w:val="24"/>
        </w:rPr>
        <w:t xml:space="preserve"> according to the above specifications and quality;</w:t>
      </w:r>
      <w:r w:rsidR="00E67409" w:rsidRPr="00E67409">
        <w:t xml:space="preserve"> </w:t>
      </w:r>
    </w:p>
    <w:p w14:paraId="277AA46E" w14:textId="77777777"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ASB reserves the right to decide not to award the contract and/or to cancel the tender procedure without providing explanations to participants.</w:t>
      </w:r>
    </w:p>
    <w:p w14:paraId="2702CCBB" w14:textId="77777777" w:rsidR="00117802" w:rsidRDefault="00117802">
      <w:pPr>
        <w:spacing w:after="0" w:line="240" w:lineRule="auto"/>
        <w:rPr>
          <w:rFonts w:ascii="Times New Roman" w:eastAsia="Times New Roman" w:hAnsi="Times New Roman" w:cs="Times New Roman"/>
          <w:b/>
          <w:sz w:val="24"/>
          <w:szCs w:val="24"/>
        </w:rPr>
      </w:pPr>
      <w:bookmarkStart w:id="1" w:name="_heading=h.30j0zll" w:colFirst="0" w:colLast="0"/>
      <w:bookmarkEnd w:id="1"/>
    </w:p>
    <w:p w14:paraId="3174E153"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Delivery Point</w:t>
      </w:r>
    </w:p>
    <w:p w14:paraId="6BF4FA40" w14:textId="0D388B16" w:rsidR="007F516E" w:rsidRDefault="006A6F32">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All items </w:t>
      </w:r>
      <w:r w:rsidRPr="005C79EA">
        <w:rPr>
          <w:rFonts w:ascii="Times New Roman" w:hAnsi="Times New Roman" w:cs="Times New Roman"/>
          <w:sz w:val="24"/>
          <w:szCs w:val="24"/>
        </w:rPr>
        <w:t>should be delivered to the warehouse</w:t>
      </w:r>
      <w:r w:rsidR="00D32878">
        <w:rPr>
          <w:rFonts w:ascii="Times New Roman" w:hAnsi="Times New Roman" w:cs="Times New Roman"/>
          <w:sz w:val="24"/>
          <w:szCs w:val="24"/>
        </w:rPr>
        <w:t>s</w:t>
      </w:r>
      <w:r w:rsidRPr="005C79EA">
        <w:rPr>
          <w:rFonts w:ascii="Times New Roman" w:hAnsi="Times New Roman" w:cs="Times New Roman"/>
          <w:sz w:val="24"/>
          <w:szCs w:val="24"/>
        </w:rPr>
        <w:t xml:space="preserve"> as agreed with ASB</w:t>
      </w:r>
      <w:r w:rsidR="00A73A19">
        <w:rPr>
          <w:rFonts w:ascii="Times New Roman" w:hAnsi="Times New Roman" w:cs="Times New Roman"/>
          <w:sz w:val="24"/>
          <w:szCs w:val="24"/>
          <w:lang w:val="uk-UA"/>
        </w:rPr>
        <w:t xml:space="preserve"> </w:t>
      </w:r>
      <w:proofErr w:type="spellStart"/>
      <w:r w:rsidR="00A73A19" w:rsidRPr="00FB2790">
        <w:rPr>
          <w:rFonts w:ascii="Times New Roman" w:hAnsi="Times New Roman" w:cs="Times New Roman"/>
          <w:sz w:val="24"/>
          <w:szCs w:val="24"/>
          <w:lang w:val="uk-UA"/>
        </w:rPr>
        <w:t>in</w:t>
      </w:r>
      <w:proofErr w:type="spellEnd"/>
      <w:r w:rsidR="00A73A19" w:rsidRPr="00FB2790">
        <w:rPr>
          <w:rFonts w:ascii="Times New Roman" w:hAnsi="Times New Roman" w:cs="Times New Roman"/>
          <w:sz w:val="24"/>
          <w:szCs w:val="24"/>
          <w:lang w:val="uk-UA"/>
        </w:rPr>
        <w:t xml:space="preserve"> </w:t>
      </w:r>
      <w:proofErr w:type="spellStart"/>
      <w:r w:rsidR="00A73A19" w:rsidRPr="00FB2790">
        <w:rPr>
          <w:rFonts w:ascii="Times New Roman" w:hAnsi="Times New Roman" w:cs="Times New Roman"/>
          <w:sz w:val="24"/>
          <w:szCs w:val="24"/>
          <w:lang w:val="uk-UA"/>
        </w:rPr>
        <w:t>the</w:t>
      </w:r>
      <w:proofErr w:type="spellEnd"/>
      <w:r w:rsidR="00A73A19" w:rsidRPr="00FB2790">
        <w:rPr>
          <w:rFonts w:ascii="Times New Roman" w:hAnsi="Times New Roman" w:cs="Times New Roman"/>
          <w:sz w:val="24"/>
          <w:szCs w:val="24"/>
          <w:lang w:val="uk-UA"/>
        </w:rPr>
        <w:t xml:space="preserve"> </w:t>
      </w:r>
      <w:r w:rsidR="00D32878" w:rsidRPr="00FB2790">
        <w:rPr>
          <w:rFonts w:ascii="Times New Roman" w:hAnsi="Times New Roman" w:cs="Times New Roman"/>
          <w:sz w:val="24"/>
          <w:szCs w:val="24"/>
        </w:rPr>
        <w:t xml:space="preserve">Lviv </w:t>
      </w:r>
      <w:proofErr w:type="spellStart"/>
      <w:r w:rsidR="00A73A19" w:rsidRPr="00FB2790">
        <w:rPr>
          <w:rFonts w:ascii="Times New Roman" w:hAnsi="Times New Roman" w:cs="Times New Roman"/>
          <w:sz w:val="24"/>
          <w:szCs w:val="24"/>
          <w:lang w:val="uk-UA"/>
        </w:rPr>
        <w:t>region</w:t>
      </w:r>
      <w:proofErr w:type="spellEnd"/>
      <w:r w:rsidR="00D32878" w:rsidRPr="00FB2790">
        <w:rPr>
          <w:rFonts w:ascii="Times New Roman" w:hAnsi="Times New Roman" w:cs="Times New Roman"/>
          <w:sz w:val="24"/>
          <w:szCs w:val="24"/>
        </w:rPr>
        <w:t>.</w:t>
      </w:r>
      <w:r w:rsidRPr="00FB2790">
        <w:rPr>
          <w:rFonts w:ascii="Times New Roman" w:hAnsi="Times New Roman" w:cs="Times New Roman"/>
          <w:sz w:val="24"/>
          <w:szCs w:val="24"/>
        </w:rPr>
        <w:t xml:space="preserve"> The delivery </w:t>
      </w:r>
      <w:r w:rsidR="00990D6B" w:rsidRPr="00FB2790">
        <w:rPr>
          <w:rFonts w:ascii="Times New Roman" w:hAnsi="Times New Roman" w:cs="Times New Roman"/>
          <w:sz w:val="24"/>
          <w:szCs w:val="24"/>
        </w:rPr>
        <w:t xml:space="preserve">and unload </w:t>
      </w:r>
      <w:r w:rsidRPr="00FB2790">
        <w:rPr>
          <w:rFonts w:ascii="Times New Roman" w:hAnsi="Times New Roman" w:cs="Times New Roman"/>
          <w:sz w:val="24"/>
          <w:szCs w:val="24"/>
        </w:rPr>
        <w:t>to the warehouse</w:t>
      </w:r>
      <w:r w:rsidRPr="00FB2790">
        <w:rPr>
          <w:rFonts w:ascii="Times New Roman" w:hAnsi="Times New Roman" w:cs="Times New Roman"/>
          <w:sz w:val="24"/>
          <w:szCs w:val="24"/>
          <w:lang w:val="uk-UA"/>
        </w:rPr>
        <w:t xml:space="preserve"> </w:t>
      </w:r>
      <w:r w:rsidRPr="00FB2790">
        <w:rPr>
          <w:rFonts w:ascii="Times New Roman" w:hAnsi="Times New Roman" w:cs="Times New Roman"/>
          <w:sz w:val="24"/>
          <w:szCs w:val="24"/>
        </w:rPr>
        <w:t>must be part of the total budget of the offer</w:t>
      </w:r>
      <w:r w:rsidR="001B3F20">
        <w:rPr>
          <w:rFonts w:ascii="Times New Roman" w:eastAsia="Times New Roman" w:hAnsi="Times New Roman" w:cs="Times New Roman"/>
          <w:sz w:val="24"/>
          <w:szCs w:val="24"/>
        </w:rPr>
        <w:t xml:space="preserve">. </w:t>
      </w:r>
    </w:p>
    <w:p w14:paraId="303165EF" w14:textId="77777777" w:rsidR="00117802" w:rsidRDefault="001B3F2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Delivery Date</w:t>
      </w:r>
    </w:p>
    <w:p w14:paraId="72203EE3" w14:textId="77777777" w:rsidR="00117802" w:rsidRDefault="001B3F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submitting bids, the tenderers should indicate the earliest possible date of delivery. </w:t>
      </w:r>
    </w:p>
    <w:p w14:paraId="5A198C17" w14:textId="77777777" w:rsidR="00117802" w:rsidRDefault="001B3F20">
      <w:pPr>
        <w:spacing w:after="0" w:line="240" w:lineRule="auto"/>
        <w:jc w:val="both"/>
        <w:rPr>
          <w:rFonts w:ascii="Times New Roman" w:eastAsia="Times New Roman" w:hAnsi="Times New Roman" w:cs="Times New Roman"/>
          <w:b/>
          <w:sz w:val="24"/>
          <w:szCs w:val="24"/>
        </w:rPr>
      </w:pPr>
      <w:bookmarkStart w:id="2" w:name="_heading=h.1fob9te" w:colFirst="0" w:colLast="0"/>
      <w:bookmarkEnd w:id="2"/>
      <w:r>
        <w:rPr>
          <w:rFonts w:ascii="Times New Roman" w:eastAsia="Times New Roman" w:hAnsi="Times New Roman" w:cs="Times New Roman"/>
          <w:b/>
          <w:sz w:val="24"/>
          <w:szCs w:val="24"/>
        </w:rPr>
        <w:t>Conditions for Participation in Tender:</w:t>
      </w:r>
    </w:p>
    <w:p w14:paraId="2120317D" w14:textId="77777777" w:rsidR="00117802" w:rsidRDefault="001B3F20">
      <w:pPr>
        <w:tabs>
          <w:tab w:val="left" w:pos="720"/>
        </w:tabs>
        <w:spacing w:after="0"/>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Bidders should meet the following criteria:</w:t>
      </w:r>
    </w:p>
    <w:p w14:paraId="6B1747CC"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possess all necessary legal permissions or licenses required to carry out business activities in the country of operation; </w:t>
      </w:r>
    </w:p>
    <w:p w14:paraId="772A5092"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previous experience, knowledge and technical expertise to deliver the order; </w:t>
      </w:r>
    </w:p>
    <w:p w14:paraId="2D61EDCC"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provide financial and economic guarantees to deliver the order; </w:t>
      </w:r>
    </w:p>
    <w:p w14:paraId="20EC6F39"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comply with the principles set forth in the Declaration for Candidates and Tenderers;</w:t>
      </w:r>
    </w:p>
    <w:p w14:paraId="29739575"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not fall under any of the exclusion criteria listed below.</w:t>
      </w:r>
    </w:p>
    <w:p w14:paraId="52396260" w14:textId="77777777" w:rsidR="00117802" w:rsidRDefault="00117802">
      <w:pPr>
        <w:spacing w:after="0" w:line="240" w:lineRule="auto"/>
        <w:jc w:val="both"/>
        <w:rPr>
          <w:rFonts w:ascii="Times New Roman" w:eastAsia="Times New Roman" w:hAnsi="Times New Roman" w:cs="Times New Roman"/>
          <w:b/>
          <w:sz w:val="24"/>
          <w:szCs w:val="24"/>
        </w:rPr>
      </w:pPr>
    </w:p>
    <w:p w14:paraId="7E7FD18A" w14:textId="77777777" w:rsidR="00117802" w:rsidRDefault="001B3F2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Grounds for exclusion from participation in contracts</w:t>
      </w:r>
    </w:p>
    <w:p w14:paraId="0896A514"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Candidates or tenderers will be excluded from participation in a procurement procedure if:</w:t>
      </w:r>
    </w:p>
    <w:p w14:paraId="1647B32E"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14:paraId="57B1A70E"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they have been convicted of an offence concerning their professional conduct by a</w:t>
      </w:r>
    </w:p>
    <w:p w14:paraId="55629887"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judgement which has the force of </w:t>
      </w:r>
      <w:r>
        <w:rPr>
          <w:rFonts w:ascii="Times New Roman" w:eastAsia="Times New Roman" w:hAnsi="Times New Roman" w:cs="Times New Roman"/>
          <w:i/>
          <w:sz w:val="24"/>
          <w:szCs w:val="24"/>
        </w:rPr>
        <w:t>res judicata</w:t>
      </w:r>
      <w:r>
        <w:rPr>
          <w:rFonts w:ascii="Times New Roman" w:eastAsia="Times New Roman" w:hAnsi="Times New Roman" w:cs="Times New Roman"/>
          <w:sz w:val="24"/>
          <w:szCs w:val="24"/>
        </w:rPr>
        <w:t>;</w:t>
      </w:r>
    </w:p>
    <w:p w14:paraId="42826815"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they have been guilty of grave professional misconduct proven by any means which the beneficiary of the grant can justify;</w:t>
      </w:r>
    </w:p>
    <w:p w14:paraId="1FDFBCD5"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 they have not fulfilled obligations relating to the payment of social security contributions or the payment of taxes in accordance with the legal provisions of the country in which they are established or with those of the country of the grant beneficiary or those of the country where the contract is to be performed;</w:t>
      </w:r>
    </w:p>
    <w:p w14:paraId="655BEAA1"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 they have been the subject of a judgement which has the force of </w:t>
      </w:r>
      <w:r>
        <w:rPr>
          <w:rFonts w:ascii="Times New Roman" w:eastAsia="Times New Roman" w:hAnsi="Times New Roman" w:cs="Times New Roman"/>
          <w:i/>
          <w:sz w:val="24"/>
          <w:szCs w:val="24"/>
        </w:rPr>
        <w:t xml:space="preserve">res judicata </w:t>
      </w:r>
      <w:r>
        <w:rPr>
          <w:rFonts w:ascii="Times New Roman" w:eastAsia="Times New Roman" w:hAnsi="Times New Roman" w:cs="Times New Roman"/>
          <w:sz w:val="24"/>
          <w:szCs w:val="24"/>
        </w:rPr>
        <w:t xml:space="preserve">for fraud, corruption, involvement in a criminal </w:t>
      </w:r>
      <w:proofErr w:type="spellStart"/>
      <w:r>
        <w:rPr>
          <w:rFonts w:ascii="Times New Roman" w:eastAsia="Times New Roman" w:hAnsi="Times New Roman" w:cs="Times New Roman"/>
          <w:sz w:val="24"/>
          <w:szCs w:val="24"/>
        </w:rPr>
        <w:t>rganization</w:t>
      </w:r>
      <w:proofErr w:type="spellEnd"/>
      <w:r>
        <w:rPr>
          <w:rFonts w:ascii="Times New Roman" w:eastAsia="Times New Roman" w:hAnsi="Times New Roman" w:cs="Times New Roman"/>
          <w:sz w:val="24"/>
          <w:szCs w:val="24"/>
        </w:rPr>
        <w:t xml:space="preserve"> or any other illegal activity detrimental to ASB financial interests;</w:t>
      </w:r>
    </w:p>
    <w:p w14:paraId="1245059F"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 following another procurement procedure or grant award procedure financed by ASB, they have been declared to be in serious breach of contract for failure to comply with their contractual obligations.</w:t>
      </w:r>
    </w:p>
    <w:p w14:paraId="7CF56426"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Candidates or tenderers must certify that they are not in one of the situations listed above.</w:t>
      </w:r>
    </w:p>
    <w:p w14:paraId="6D0FF944" w14:textId="77777777" w:rsidR="00117802" w:rsidRDefault="00117802">
      <w:pPr>
        <w:spacing w:after="0" w:line="240" w:lineRule="auto"/>
        <w:jc w:val="both"/>
        <w:rPr>
          <w:rFonts w:ascii="Times New Roman" w:eastAsia="Times New Roman" w:hAnsi="Times New Roman" w:cs="Times New Roman"/>
          <w:sz w:val="24"/>
          <w:szCs w:val="24"/>
        </w:rPr>
      </w:pPr>
    </w:p>
    <w:p w14:paraId="18DAA276"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Exclusion from award of contracts</w:t>
      </w:r>
      <w:r>
        <w:rPr>
          <w:rFonts w:ascii="Times New Roman" w:eastAsia="Times New Roman" w:hAnsi="Times New Roman" w:cs="Times New Roman"/>
          <w:sz w:val="24"/>
          <w:szCs w:val="24"/>
        </w:rPr>
        <w:t xml:space="preserve"> </w:t>
      </w:r>
    </w:p>
    <w:p w14:paraId="16974CFB"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Contracts may not be awarded to candidates or tenderers which, during the procurement procedure:</w:t>
      </w:r>
    </w:p>
    <w:p w14:paraId="4570F0EE"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are subject to a conflict of interests;</w:t>
      </w:r>
    </w:p>
    <w:p w14:paraId="18D7B9B3"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 are guilty of misrepresentation in supplying the information required by ASB as a condition of participation in the contract procedure or fail to supply this information.</w:t>
      </w:r>
    </w:p>
    <w:p w14:paraId="26FBB656" w14:textId="77777777" w:rsidR="00117802" w:rsidRDefault="00117802">
      <w:pPr>
        <w:spacing w:after="0"/>
        <w:jc w:val="center"/>
        <w:rPr>
          <w:rFonts w:ascii="Times New Roman" w:eastAsia="Times New Roman" w:hAnsi="Times New Roman" w:cs="Times New Roman"/>
          <w:b/>
          <w:sz w:val="24"/>
          <w:szCs w:val="24"/>
        </w:rPr>
      </w:pPr>
    </w:p>
    <w:p w14:paraId="218EBE76" w14:textId="77777777" w:rsidR="00117802" w:rsidRDefault="001B3F20">
      <w:pPr>
        <w:spacing w:after="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List of necessary documents for participation in the tender</w:t>
      </w:r>
    </w:p>
    <w:p w14:paraId="7C2D77B3"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Note</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All blank spaces in the forms must be filled in. Erasing and corrections are not permitted</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Where required, the documents should be duly signed and sealed by an authorized representative of the company. Pages that do not require a signature must be initialed and/or stamped.</w:t>
      </w:r>
      <w:r>
        <w:rPr>
          <w:rFonts w:ascii="Times New Roman" w:eastAsia="Times New Roman" w:hAnsi="Times New Roman" w:cs="Times New Roman"/>
          <w:sz w:val="24"/>
          <w:szCs w:val="24"/>
        </w:rPr>
        <w:t xml:space="preserve"> </w:t>
      </w:r>
    </w:p>
    <w:p w14:paraId="77560F20"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For legal entities</w:t>
      </w:r>
      <w:r>
        <w:rPr>
          <w:rFonts w:ascii="Times New Roman" w:eastAsia="Times New Roman" w:hAnsi="Times New Roman" w:cs="Times New Roman"/>
          <w:sz w:val="24"/>
          <w:szCs w:val="24"/>
        </w:rPr>
        <w:t>:</w:t>
      </w:r>
    </w:p>
    <w:p w14:paraId="3B8F3DA1"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bookmarkStart w:id="3" w:name="bookmark=id.3znysh7" w:colFirst="0" w:colLast="0"/>
      <w:bookmarkEnd w:id="3"/>
      <w:r>
        <w:rPr>
          <w:rFonts w:ascii="Times New Roman" w:eastAsia="Times New Roman" w:hAnsi="Times New Roman" w:cs="Times New Roman"/>
          <w:sz w:val="24"/>
          <w:szCs w:val="24"/>
        </w:rPr>
        <w:t xml:space="preserve">Bid Submission Form; </w:t>
      </w:r>
    </w:p>
    <w:p w14:paraId="013C1ED6"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Technical Specifications (accompanied by quality certificates);</w:t>
      </w:r>
    </w:p>
    <w:p w14:paraId="7A77A6F2"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Declaration for Candidates and Tenderers;</w:t>
      </w:r>
    </w:p>
    <w:p w14:paraId="5B4C7C63"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Price list</w:t>
      </w:r>
    </w:p>
    <w:p w14:paraId="204CCBB1"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copies of pages of the Articles of Association: the first page, the page with the types of activities and the page about the powers of the director;</w:t>
      </w:r>
    </w:p>
    <w:p w14:paraId="3D2F0417"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copies of the Certificate of State Registration (for registered before May 7, 2011, if they had no Extract) or an Extract from the Unified State Register of Legal Entities and Individual Entrepreneurs;</w:t>
      </w:r>
    </w:p>
    <w:p w14:paraId="4FBCC870"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extract from the Unified State Register of Legal Entities and Individual Entrepreneurs, which indicates the main types of activities. The date of the extract formation should not exceed 2 months prior to the filing date;</w:t>
      </w:r>
    </w:p>
    <w:p w14:paraId="1862419D"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certificate about the absence of arrears on taxes, fees, payments controlled by the state fiscal authorities (if certificate from fiscal authorities cannot be submitted before the deadline, please indicate the date when it can be submitted to ASB);</w:t>
      </w:r>
    </w:p>
    <w:p w14:paraId="0C7BDE1C"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certificate about the absence of proceedings in bankruptcy case. Date of formation of the certificate should not exceed 21 days before the date of filing an application;</w:t>
      </w:r>
    </w:p>
    <w:p w14:paraId="070482E3"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extract from the Register of tax payers of value added tax or single tax (if available);</w:t>
      </w:r>
    </w:p>
    <w:p w14:paraId="531DE01B"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licenses (if type of activity is licensed);</w:t>
      </w:r>
    </w:p>
    <w:p w14:paraId="3C2B5B01"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references confirming experience in performing similar projects.</w:t>
      </w:r>
    </w:p>
    <w:p w14:paraId="664EFE1E" w14:textId="77777777" w:rsidR="00117802" w:rsidRDefault="00117802">
      <w:pPr>
        <w:spacing w:after="0"/>
        <w:jc w:val="both"/>
        <w:rPr>
          <w:rFonts w:ascii="Times New Roman" w:eastAsia="Times New Roman" w:hAnsi="Times New Roman" w:cs="Times New Roman"/>
          <w:sz w:val="24"/>
          <w:szCs w:val="24"/>
        </w:rPr>
      </w:pPr>
    </w:p>
    <w:p w14:paraId="7F77AD0C"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For Individual Entrepreneurs</w:t>
      </w:r>
      <w:r>
        <w:rPr>
          <w:rFonts w:ascii="Times New Roman" w:eastAsia="Times New Roman" w:hAnsi="Times New Roman" w:cs="Times New Roman"/>
          <w:sz w:val="24"/>
          <w:szCs w:val="24"/>
        </w:rPr>
        <w:t>:</w:t>
      </w:r>
    </w:p>
    <w:p w14:paraId="2D3691A2"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Bid Submission Form; </w:t>
      </w:r>
    </w:p>
    <w:p w14:paraId="217DB976"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Technical Specifications (accompanied by quality certificates);</w:t>
      </w:r>
    </w:p>
    <w:p w14:paraId="6F40B3E3"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Declaration for Candidates and Tenderers;</w:t>
      </w:r>
    </w:p>
    <w:p w14:paraId="20420B5F"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Price list;</w:t>
      </w:r>
    </w:p>
    <w:p w14:paraId="20BAF163"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copies of the Certificate of State Registration (for registered before May 7, 2011, if they had no Extract) or an Extract from the Unified State Register of Legal Entities and Individual Entrepreneurs;</w:t>
      </w:r>
    </w:p>
    <w:p w14:paraId="3ECB2D72"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extract from the Unified State Register of Legal Entities and Individual Entrepreneurs, which indicates the main types of activities;</w:t>
      </w:r>
    </w:p>
    <w:p w14:paraId="139B3706"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certificate about the absence of arrears on taxes, fees, payments controlled by the state fiscal authorities (if certificate from fiscal authorities cannot be submitted before the deadline, please indicate the date when it can be submitted to ASB);</w:t>
      </w:r>
    </w:p>
    <w:p w14:paraId="449A9508"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certificate about the absence of proceedings in bankruptcy case;</w:t>
      </w:r>
    </w:p>
    <w:p w14:paraId="7954220E"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extract from the Register of tax payers of value added tax or single tax (if available);</w:t>
      </w:r>
    </w:p>
    <w:p w14:paraId="2BAB5E3C"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licenses (if type of activity is licensed);</w:t>
      </w:r>
    </w:p>
    <w:p w14:paraId="684AF40B"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references confirming experience in performing similar projects.</w:t>
      </w:r>
    </w:p>
    <w:p w14:paraId="1E813871" w14:textId="77777777" w:rsidR="00117802" w:rsidRDefault="00117802">
      <w:pPr>
        <w:spacing w:after="0"/>
        <w:jc w:val="both"/>
        <w:rPr>
          <w:rFonts w:ascii="Times New Roman" w:eastAsia="Times New Roman" w:hAnsi="Times New Roman" w:cs="Times New Roman"/>
          <w:sz w:val="24"/>
          <w:szCs w:val="24"/>
        </w:rPr>
      </w:pPr>
    </w:p>
    <w:p w14:paraId="5E5F16D9" w14:textId="77777777" w:rsidR="00117802" w:rsidRDefault="001B3F2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Submission Requirements </w:t>
      </w:r>
    </w:p>
    <w:p w14:paraId="00FC6DD5"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All bids must be delivered in sealed envelopes;</w:t>
      </w:r>
    </w:p>
    <w:p w14:paraId="6F0E468A"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bid can be prepared in Ukrainian and/or English; </w:t>
      </w:r>
    </w:p>
    <w:p w14:paraId="11B504E3"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bid offer MUST remain valid for a period of 60 days;</w:t>
      </w:r>
    </w:p>
    <w:p w14:paraId="688934EE"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bid documents MUST be arranged in the order indicated above;</w:t>
      </w:r>
    </w:p>
    <w:p w14:paraId="72C07EB3" w14:textId="77777777" w:rsidR="00F03A05" w:rsidRDefault="00F03A05" w:rsidP="00F03A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5DC99CF9" w14:textId="77777777" w:rsidR="00117802" w:rsidRDefault="001B3F20" w:rsidP="00F03A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bids should be delivered to the following address:</w:t>
      </w:r>
    </w:p>
    <w:p w14:paraId="1A97F7B7" w14:textId="77777777" w:rsidR="00F03A05" w:rsidRDefault="00F03A05" w:rsidP="00F03A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5306F99A"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Mailbox “</w:t>
      </w:r>
      <w:r>
        <w:rPr>
          <w:rFonts w:ascii="Times New Roman" w:eastAsia="Times New Roman" w:hAnsi="Times New Roman" w:cs="Times New Roman"/>
          <w:b/>
          <w:sz w:val="24"/>
          <w:szCs w:val="24"/>
        </w:rPr>
        <w:t>FOR TENDERS</w:t>
      </w:r>
      <w:r>
        <w:rPr>
          <w:rFonts w:ascii="Times New Roman" w:eastAsia="Times New Roman" w:hAnsi="Times New Roman" w:cs="Times New Roman"/>
          <w:sz w:val="24"/>
          <w:szCs w:val="24"/>
        </w:rPr>
        <w:t>” on the ground floor</w:t>
      </w:r>
    </w:p>
    <w:p w14:paraId="4DA265C8"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-Bund (ASB), Ukraine</w:t>
      </w:r>
    </w:p>
    <w:p w14:paraId="6A278584" w14:textId="77777777" w:rsidR="006A6F32" w:rsidRDefault="006A6F32">
      <w:pPr>
        <w:spacing w:after="0" w:line="240" w:lineRule="auto"/>
        <w:rPr>
          <w:rFonts w:ascii="Times New Roman" w:eastAsia="Times New Roman" w:hAnsi="Times New Roman" w:cs="Times New Roman"/>
          <w:sz w:val="24"/>
          <w:szCs w:val="24"/>
        </w:rPr>
      </w:pPr>
      <w:r w:rsidRPr="006A6F32">
        <w:rPr>
          <w:rFonts w:ascii="Times New Roman" w:eastAsia="Times New Roman" w:hAnsi="Times New Roman" w:cs="Times New Roman"/>
          <w:sz w:val="24"/>
          <w:szCs w:val="24"/>
        </w:rPr>
        <w:t xml:space="preserve">18 </w:t>
      </w:r>
      <w:proofErr w:type="spellStart"/>
      <w:r w:rsidRPr="006A6F32">
        <w:rPr>
          <w:rFonts w:ascii="Times New Roman" w:eastAsia="Times New Roman" w:hAnsi="Times New Roman" w:cs="Times New Roman"/>
          <w:sz w:val="24"/>
          <w:szCs w:val="24"/>
        </w:rPr>
        <w:t>Tadeusha</w:t>
      </w:r>
      <w:proofErr w:type="spellEnd"/>
      <w:r w:rsidRPr="006A6F32">
        <w:rPr>
          <w:rFonts w:ascii="Times New Roman" w:eastAsia="Times New Roman" w:hAnsi="Times New Roman" w:cs="Times New Roman"/>
          <w:sz w:val="24"/>
          <w:szCs w:val="24"/>
        </w:rPr>
        <w:t xml:space="preserve"> </w:t>
      </w:r>
      <w:proofErr w:type="spellStart"/>
      <w:r w:rsidRPr="006A6F32">
        <w:rPr>
          <w:rFonts w:ascii="Times New Roman" w:eastAsia="Times New Roman" w:hAnsi="Times New Roman" w:cs="Times New Roman"/>
          <w:sz w:val="24"/>
          <w:szCs w:val="24"/>
        </w:rPr>
        <w:t>Kostyushka</w:t>
      </w:r>
      <w:proofErr w:type="spellEnd"/>
      <w:r w:rsidRPr="006A6F32">
        <w:rPr>
          <w:rFonts w:ascii="Times New Roman" w:eastAsia="Times New Roman" w:hAnsi="Times New Roman" w:cs="Times New Roman"/>
          <w:sz w:val="24"/>
          <w:szCs w:val="24"/>
        </w:rPr>
        <w:t xml:space="preserve"> St., Lviv 79000, Ukraine</w:t>
      </w:r>
    </w:p>
    <w:p w14:paraId="093A0D52"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31DB9A4"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PROCEDURE</w:t>
      </w:r>
    </w:p>
    <w:p w14:paraId="76677A8D" w14:textId="77777777" w:rsidR="00117802" w:rsidRDefault="00117802">
      <w:pPr>
        <w:spacing w:after="0" w:line="240" w:lineRule="auto"/>
        <w:rPr>
          <w:rFonts w:ascii="Times New Roman" w:eastAsia="Times New Roman" w:hAnsi="Times New Roman" w:cs="Times New Roman"/>
          <w:b/>
          <w:sz w:val="24"/>
          <w:szCs w:val="24"/>
        </w:rPr>
      </w:pPr>
    </w:p>
    <w:p w14:paraId="7AD57957"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Bidding will be conducted through the use of 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e.V.’s</w:t>
      </w:r>
      <w:proofErr w:type="spellEnd"/>
      <w:r>
        <w:rPr>
          <w:rFonts w:ascii="Times New Roman" w:eastAsia="Times New Roman" w:hAnsi="Times New Roman" w:cs="Times New Roman"/>
          <w:sz w:val="24"/>
          <w:szCs w:val="24"/>
        </w:rPr>
        <w:t xml:space="preserve"> procurement guidelines which can be obtained from 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w:t>
      </w:r>
      <w:proofErr w:type="spellEnd"/>
      <w:r>
        <w:rPr>
          <w:rFonts w:ascii="Times New Roman" w:eastAsia="Times New Roman" w:hAnsi="Times New Roman" w:cs="Times New Roman"/>
          <w:sz w:val="24"/>
          <w:szCs w:val="24"/>
        </w:rPr>
        <w:t xml:space="preserve"> at </w:t>
      </w:r>
      <w:proofErr w:type="spellStart"/>
      <w:r>
        <w:rPr>
          <w:rFonts w:ascii="Times New Roman" w:eastAsia="Times New Roman" w:hAnsi="Times New Roman" w:cs="Times New Roman"/>
          <w:sz w:val="24"/>
          <w:szCs w:val="24"/>
        </w:rPr>
        <w:t>Sülzburgstr</w:t>
      </w:r>
      <w:proofErr w:type="spellEnd"/>
      <w:r>
        <w:rPr>
          <w:rFonts w:ascii="Times New Roman" w:eastAsia="Times New Roman" w:hAnsi="Times New Roman" w:cs="Times New Roman"/>
          <w:sz w:val="24"/>
          <w:szCs w:val="24"/>
        </w:rPr>
        <w:t>. 140, 50937, Köln, Germany.</w:t>
      </w:r>
    </w:p>
    <w:p w14:paraId="6A9D0433" w14:textId="77777777" w:rsidR="00117802" w:rsidRDefault="00117802">
      <w:pPr>
        <w:spacing w:after="0" w:line="240" w:lineRule="auto"/>
        <w:jc w:val="both"/>
        <w:rPr>
          <w:rFonts w:ascii="Times New Roman" w:eastAsia="Times New Roman" w:hAnsi="Times New Roman" w:cs="Times New Roman"/>
          <w:sz w:val="24"/>
          <w:szCs w:val="24"/>
        </w:rPr>
      </w:pPr>
    </w:p>
    <w:p w14:paraId="24B713A3"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SELECTION CRITERIA</w:t>
      </w:r>
    </w:p>
    <w:p w14:paraId="1E791867" w14:textId="77777777" w:rsidR="00F03A05" w:rsidRDefault="00F03A05">
      <w:pPr>
        <w:spacing w:after="0" w:line="240" w:lineRule="auto"/>
        <w:rPr>
          <w:rFonts w:ascii="Times New Roman" w:eastAsia="Times New Roman" w:hAnsi="Times New Roman" w:cs="Times New Roman"/>
          <w:b/>
          <w:sz w:val="24"/>
          <w:szCs w:val="24"/>
        </w:rPr>
      </w:pPr>
    </w:p>
    <w:p w14:paraId="26A9E623" w14:textId="77777777" w:rsidR="00117802" w:rsidRDefault="001B3F20" w:rsidP="00FB279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сompliance</w:t>
      </w:r>
      <w:proofErr w:type="spellEnd"/>
      <w:r>
        <w:rPr>
          <w:rFonts w:ascii="Times New Roman" w:eastAsia="Times New Roman" w:hAnsi="Times New Roman" w:cs="Times New Roman"/>
          <w:color w:val="000000"/>
          <w:sz w:val="24"/>
          <w:szCs w:val="24"/>
        </w:rPr>
        <w:t xml:space="preserve"> with listed requirements</w:t>
      </w:r>
    </w:p>
    <w:p w14:paraId="5EEE8176" w14:textId="77777777" w:rsidR="00117802" w:rsidRDefault="0019782F" w:rsidP="00FB279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high quality of</w:t>
      </w:r>
      <w:r w:rsidR="001B3F20">
        <w:rPr>
          <w:rFonts w:ascii="Times New Roman" w:eastAsia="Times New Roman" w:hAnsi="Times New Roman" w:cs="Times New Roman"/>
          <w:color w:val="000000"/>
          <w:sz w:val="24"/>
          <w:szCs w:val="24"/>
        </w:rPr>
        <w:t xml:space="preserve"> items</w:t>
      </w:r>
    </w:p>
    <w:p w14:paraId="7EE98745" w14:textId="77777777" w:rsidR="00117802" w:rsidRDefault="001B3F20" w:rsidP="00FB279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validity of the offer</w:t>
      </w:r>
    </w:p>
    <w:p w14:paraId="5FF7687C" w14:textId="77777777" w:rsidR="00117802" w:rsidRDefault="001B3F20" w:rsidP="00FB279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price</w:t>
      </w:r>
    </w:p>
    <w:p w14:paraId="31705828" w14:textId="77777777" w:rsidR="00117802" w:rsidRPr="0019782F" w:rsidRDefault="001B3F20" w:rsidP="00FB279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terms of delivery</w:t>
      </w:r>
    </w:p>
    <w:p w14:paraId="3DF2BAB7" w14:textId="77777777" w:rsidR="00117802" w:rsidRPr="00FB2790" w:rsidRDefault="001B3F20" w:rsidP="00FB279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FB2790">
        <w:rPr>
          <w:rFonts w:ascii="Times New Roman" w:eastAsia="Times New Roman" w:hAnsi="Times New Roman" w:cs="Times New Roman"/>
          <w:color w:val="000000"/>
          <w:sz w:val="24"/>
          <w:szCs w:val="24"/>
        </w:rPr>
        <w:t>terms of payment</w:t>
      </w:r>
      <w:r w:rsidR="004D37EC" w:rsidRPr="00FB2790">
        <w:rPr>
          <w:rFonts w:ascii="Times New Roman" w:eastAsia="Times New Roman" w:hAnsi="Times New Roman" w:cs="Times New Roman"/>
          <w:color w:val="000000"/>
          <w:sz w:val="24"/>
          <w:szCs w:val="24"/>
          <w:lang w:val="uk-UA"/>
        </w:rPr>
        <w:t xml:space="preserve"> (%</w:t>
      </w:r>
      <w:proofErr w:type="spellStart"/>
      <w:r w:rsidR="004D37EC" w:rsidRPr="00FB2790">
        <w:rPr>
          <w:rFonts w:ascii="Times New Roman" w:eastAsia="Times New Roman" w:hAnsi="Times New Roman" w:cs="Times New Roman"/>
          <w:color w:val="000000"/>
          <w:sz w:val="24"/>
          <w:szCs w:val="24"/>
          <w:lang w:val="uk-UA"/>
        </w:rPr>
        <w:t>prepayment</w:t>
      </w:r>
      <w:proofErr w:type="spellEnd"/>
      <w:r w:rsidR="004D37EC" w:rsidRPr="00FB2790">
        <w:rPr>
          <w:rFonts w:ascii="Times New Roman" w:eastAsia="Times New Roman" w:hAnsi="Times New Roman" w:cs="Times New Roman"/>
          <w:color w:val="000000"/>
          <w:sz w:val="24"/>
          <w:szCs w:val="24"/>
          <w:lang w:val="uk-UA"/>
        </w:rPr>
        <w:t xml:space="preserve"> </w:t>
      </w:r>
      <w:proofErr w:type="spellStart"/>
      <w:r w:rsidR="004D37EC" w:rsidRPr="00FB2790">
        <w:rPr>
          <w:rFonts w:ascii="Times New Roman" w:eastAsia="Times New Roman" w:hAnsi="Times New Roman" w:cs="Times New Roman"/>
          <w:color w:val="000000"/>
          <w:sz w:val="24"/>
          <w:szCs w:val="24"/>
          <w:lang w:val="uk-UA"/>
        </w:rPr>
        <w:t>and</w:t>
      </w:r>
      <w:proofErr w:type="spellEnd"/>
      <w:r w:rsidR="004D37EC" w:rsidRPr="00FB2790">
        <w:rPr>
          <w:rFonts w:ascii="Times New Roman" w:eastAsia="Times New Roman" w:hAnsi="Times New Roman" w:cs="Times New Roman"/>
          <w:color w:val="000000"/>
          <w:sz w:val="24"/>
          <w:szCs w:val="24"/>
          <w:lang w:val="uk-UA"/>
        </w:rPr>
        <w:t xml:space="preserve"> % </w:t>
      </w:r>
      <w:proofErr w:type="spellStart"/>
      <w:r w:rsidR="004D37EC" w:rsidRPr="00FB2790">
        <w:rPr>
          <w:rFonts w:ascii="Times New Roman" w:eastAsia="Times New Roman" w:hAnsi="Times New Roman" w:cs="Times New Roman"/>
          <w:color w:val="000000"/>
          <w:sz w:val="24"/>
          <w:szCs w:val="24"/>
          <w:lang w:val="uk-UA"/>
        </w:rPr>
        <w:t>postpayment</w:t>
      </w:r>
      <w:proofErr w:type="spellEnd"/>
      <w:r w:rsidR="004D37EC" w:rsidRPr="00FB2790">
        <w:rPr>
          <w:rFonts w:ascii="Times New Roman" w:eastAsia="Times New Roman" w:hAnsi="Times New Roman" w:cs="Times New Roman"/>
          <w:color w:val="000000"/>
          <w:sz w:val="24"/>
          <w:szCs w:val="24"/>
          <w:lang w:val="uk-UA"/>
        </w:rPr>
        <w:t>)</w:t>
      </w:r>
    </w:p>
    <w:p w14:paraId="23F1E390" w14:textId="77777777" w:rsidR="00117802" w:rsidRPr="00FB2790" w:rsidRDefault="001B3F20" w:rsidP="00FB279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FB2790">
        <w:rPr>
          <w:rFonts w:ascii="Times New Roman" w:eastAsia="Times New Roman" w:hAnsi="Times New Roman" w:cs="Times New Roman"/>
          <w:color w:val="000000"/>
          <w:sz w:val="24"/>
          <w:szCs w:val="24"/>
        </w:rPr>
        <w:t xml:space="preserve">previous experience in performing similar work </w:t>
      </w:r>
    </w:p>
    <w:p w14:paraId="37DBFADB" w14:textId="77777777" w:rsidR="00117802" w:rsidRDefault="00117802">
      <w:pPr>
        <w:pBdr>
          <w:top w:val="nil"/>
          <w:left w:val="nil"/>
          <w:bottom w:val="nil"/>
          <w:right w:val="nil"/>
          <w:between w:val="nil"/>
        </w:pBdr>
        <w:spacing w:after="0" w:line="240" w:lineRule="auto"/>
        <w:ind w:left="1350"/>
        <w:rPr>
          <w:rFonts w:ascii="Times New Roman" w:eastAsia="Times New Roman" w:hAnsi="Times New Roman" w:cs="Times New Roman"/>
          <w:color w:val="FF0000"/>
          <w:sz w:val="24"/>
          <w:szCs w:val="24"/>
        </w:rPr>
      </w:pPr>
    </w:p>
    <w:p w14:paraId="0D33839F"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w:t>
      </w:r>
      <w:proofErr w:type="spellEnd"/>
      <w:r>
        <w:rPr>
          <w:rFonts w:ascii="Times New Roman" w:eastAsia="Times New Roman" w:hAnsi="Times New Roman" w:cs="Times New Roman"/>
          <w:sz w:val="24"/>
          <w:szCs w:val="24"/>
        </w:rPr>
        <w:t xml:space="preserve"> reserves the right to reject any offer if it does not meet the above requirements.</w:t>
      </w:r>
    </w:p>
    <w:p w14:paraId="0C4D18FF"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bid process will be comprised of two stages. The first stage involves the evaluation of the bids with regard to formal requirements and completeness, while the second stage is the substantive evaluation according to the Selection Criteria defined by the Evaluation Committee.</w:t>
      </w:r>
    </w:p>
    <w:p w14:paraId="04C4A4E4"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winning Tenderer will be chosen by ASB within 7</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days. The Evaluation Committee will select the winning Tenderer after the conclusion of the negotiation sessions. The participants of tender will receive either selection or rejection letters.</w:t>
      </w:r>
    </w:p>
    <w:p w14:paraId="06F65F6D" w14:textId="77777777" w:rsidR="00117802" w:rsidRDefault="00117802">
      <w:pPr>
        <w:spacing w:after="0"/>
        <w:jc w:val="both"/>
        <w:rPr>
          <w:rFonts w:ascii="Times New Roman" w:eastAsia="Times New Roman" w:hAnsi="Times New Roman" w:cs="Times New Roman"/>
          <w:sz w:val="24"/>
          <w:szCs w:val="24"/>
        </w:rPr>
      </w:pPr>
    </w:p>
    <w:p w14:paraId="34B78C99"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DEADLINE</w:t>
      </w:r>
    </w:p>
    <w:p w14:paraId="0099A5AC" w14:textId="77777777" w:rsidR="00117802" w:rsidRDefault="00117802">
      <w:pPr>
        <w:spacing w:after="0" w:line="240" w:lineRule="auto"/>
        <w:rPr>
          <w:rFonts w:ascii="Times New Roman" w:eastAsia="Times New Roman" w:hAnsi="Times New Roman" w:cs="Times New Roman"/>
          <w:b/>
          <w:sz w:val="24"/>
          <w:szCs w:val="24"/>
        </w:rPr>
      </w:pPr>
    </w:p>
    <w:p w14:paraId="21757407" w14:textId="1D2EA7B0" w:rsidR="00117802" w:rsidRPr="00F03A05" w:rsidRDefault="001B3F20">
      <w:pPr>
        <w:spacing w:after="0" w:line="240" w:lineRule="auto"/>
        <w:jc w:val="both"/>
        <w:rPr>
          <w:rFonts w:ascii="Times New Roman" w:eastAsia="Times New Roman" w:hAnsi="Times New Roman" w:cs="Times New Roman"/>
          <w:sz w:val="24"/>
          <w:szCs w:val="24"/>
        </w:rPr>
      </w:pPr>
      <w:bookmarkStart w:id="4" w:name="_heading=h.2et92p0" w:colFirst="0" w:colLast="0"/>
      <w:bookmarkEnd w:id="4"/>
      <w:r>
        <w:rPr>
          <w:rFonts w:ascii="Times New Roman" w:eastAsia="Times New Roman" w:hAnsi="Times New Roman" w:cs="Times New Roman"/>
          <w:sz w:val="24"/>
          <w:szCs w:val="24"/>
        </w:rPr>
        <w:t xml:space="preserve">All bids must be delivered in sealed envelopes to the address below by the COB </w:t>
      </w:r>
      <w:r w:rsidRPr="00F03A05">
        <w:rPr>
          <w:rFonts w:ascii="Times New Roman" w:eastAsia="Times New Roman" w:hAnsi="Times New Roman" w:cs="Times New Roman"/>
          <w:sz w:val="24"/>
          <w:szCs w:val="24"/>
        </w:rPr>
        <w:t>(</w:t>
      </w:r>
      <w:r w:rsidRPr="00F03A05">
        <w:rPr>
          <w:rFonts w:ascii="Times New Roman" w:eastAsia="Times New Roman" w:hAnsi="Times New Roman" w:cs="Times New Roman"/>
          <w:b/>
          <w:sz w:val="24"/>
          <w:szCs w:val="24"/>
        </w:rPr>
        <w:t xml:space="preserve">18.00) on </w:t>
      </w:r>
      <w:r w:rsidR="00DC3C4F">
        <w:rPr>
          <w:rFonts w:ascii="Times New Roman" w:eastAsia="Times New Roman" w:hAnsi="Times New Roman" w:cs="Times New Roman"/>
          <w:b/>
          <w:sz w:val="24"/>
          <w:szCs w:val="24"/>
        </w:rPr>
        <w:t>23</w:t>
      </w:r>
      <w:r w:rsidR="00D32878">
        <w:rPr>
          <w:rFonts w:ascii="Times New Roman" w:eastAsia="Times New Roman" w:hAnsi="Times New Roman" w:cs="Times New Roman"/>
          <w:b/>
          <w:sz w:val="24"/>
          <w:szCs w:val="24"/>
        </w:rPr>
        <w:t xml:space="preserve"> Febr</w:t>
      </w:r>
      <w:r w:rsidR="00EA09F4">
        <w:rPr>
          <w:rFonts w:ascii="Times New Roman" w:eastAsia="Times New Roman" w:hAnsi="Times New Roman" w:cs="Times New Roman"/>
          <w:b/>
          <w:sz w:val="24"/>
          <w:szCs w:val="24"/>
        </w:rPr>
        <w:t>uary 202</w:t>
      </w:r>
      <w:r w:rsidR="006A6F32">
        <w:rPr>
          <w:rFonts w:ascii="Times New Roman" w:eastAsia="Times New Roman" w:hAnsi="Times New Roman" w:cs="Times New Roman"/>
          <w:b/>
          <w:sz w:val="24"/>
          <w:szCs w:val="24"/>
        </w:rPr>
        <w:t>4</w:t>
      </w:r>
      <w:r w:rsidRPr="00F03A05">
        <w:rPr>
          <w:rFonts w:ascii="Times New Roman" w:eastAsia="Times New Roman" w:hAnsi="Times New Roman" w:cs="Times New Roman"/>
          <w:sz w:val="24"/>
          <w:szCs w:val="24"/>
        </w:rPr>
        <w:t xml:space="preserve"> and marked with the phrase: “</w:t>
      </w:r>
      <w:r w:rsidR="00EA09F4">
        <w:rPr>
          <w:rFonts w:ascii="Times New Roman" w:eastAsia="Times New Roman" w:hAnsi="Times New Roman" w:cs="Times New Roman"/>
          <w:b/>
          <w:sz w:val="24"/>
          <w:szCs w:val="24"/>
        </w:rPr>
        <w:t>TENDER ASB/UKR/202</w:t>
      </w:r>
      <w:r w:rsidR="00D32878">
        <w:rPr>
          <w:rFonts w:ascii="Times New Roman" w:eastAsia="Times New Roman" w:hAnsi="Times New Roman" w:cs="Times New Roman"/>
          <w:b/>
          <w:sz w:val="24"/>
          <w:szCs w:val="24"/>
        </w:rPr>
        <w:t>4</w:t>
      </w:r>
      <w:r w:rsidR="00A6119D" w:rsidRPr="00F03A05">
        <w:rPr>
          <w:rFonts w:ascii="Times New Roman" w:eastAsia="Times New Roman" w:hAnsi="Times New Roman" w:cs="Times New Roman"/>
          <w:b/>
          <w:sz w:val="24"/>
          <w:szCs w:val="24"/>
        </w:rPr>
        <w:t>-</w:t>
      </w:r>
      <w:r w:rsidR="00D32878">
        <w:rPr>
          <w:rFonts w:ascii="Times New Roman" w:eastAsia="Times New Roman" w:hAnsi="Times New Roman" w:cs="Times New Roman"/>
          <w:b/>
          <w:sz w:val="24"/>
          <w:szCs w:val="24"/>
        </w:rPr>
        <w:t>0</w:t>
      </w:r>
      <w:r w:rsidR="006A6F32">
        <w:rPr>
          <w:rFonts w:ascii="Times New Roman" w:eastAsia="Times New Roman" w:hAnsi="Times New Roman" w:cs="Times New Roman"/>
          <w:b/>
          <w:sz w:val="24"/>
          <w:szCs w:val="24"/>
        </w:rPr>
        <w:t>1</w:t>
      </w:r>
      <w:r w:rsidRPr="00F03A05">
        <w:rPr>
          <w:rFonts w:ascii="Times New Roman" w:eastAsia="Times New Roman" w:hAnsi="Times New Roman" w:cs="Times New Roman"/>
          <w:sz w:val="24"/>
          <w:szCs w:val="24"/>
        </w:rPr>
        <w:t>”. Faxed/electronic bids will be rejected. Late bids will be rejected.</w:t>
      </w:r>
    </w:p>
    <w:p w14:paraId="31F10165" w14:textId="77777777" w:rsidR="00117802" w:rsidRDefault="00117802">
      <w:pPr>
        <w:spacing w:after="0" w:line="240" w:lineRule="auto"/>
        <w:jc w:val="both"/>
        <w:rPr>
          <w:rFonts w:ascii="Times New Roman" w:eastAsia="Times New Roman" w:hAnsi="Times New Roman" w:cs="Times New Roman"/>
          <w:sz w:val="24"/>
          <w:szCs w:val="24"/>
        </w:rPr>
      </w:pPr>
    </w:p>
    <w:p w14:paraId="05CF3E4C"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Mailbox “</w:t>
      </w:r>
      <w:r>
        <w:rPr>
          <w:rFonts w:ascii="Times New Roman" w:eastAsia="Times New Roman" w:hAnsi="Times New Roman" w:cs="Times New Roman"/>
          <w:b/>
          <w:sz w:val="24"/>
          <w:szCs w:val="24"/>
        </w:rPr>
        <w:t>FOR TENDERS</w:t>
      </w:r>
      <w:r>
        <w:rPr>
          <w:rFonts w:ascii="Times New Roman" w:eastAsia="Times New Roman" w:hAnsi="Times New Roman" w:cs="Times New Roman"/>
          <w:sz w:val="24"/>
          <w:szCs w:val="24"/>
        </w:rPr>
        <w:t>” on the ground floor</w:t>
      </w:r>
    </w:p>
    <w:p w14:paraId="7A95A716"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-Bund (ASB), Ukraine</w:t>
      </w:r>
    </w:p>
    <w:p w14:paraId="5A37E566" w14:textId="77777777" w:rsidR="00F03A05" w:rsidRDefault="00193DF4">
      <w:pPr>
        <w:spacing w:after="0" w:line="240" w:lineRule="auto"/>
        <w:rPr>
          <w:rFonts w:ascii="Times New Roman" w:eastAsia="Times New Roman" w:hAnsi="Times New Roman" w:cs="Times New Roman"/>
          <w:sz w:val="24"/>
          <w:szCs w:val="24"/>
        </w:rPr>
      </w:pPr>
      <w:r w:rsidRPr="006A6F32">
        <w:rPr>
          <w:rFonts w:ascii="Times New Roman" w:eastAsia="Times New Roman" w:hAnsi="Times New Roman" w:cs="Times New Roman"/>
          <w:sz w:val="24"/>
          <w:szCs w:val="24"/>
        </w:rPr>
        <w:t xml:space="preserve">18 </w:t>
      </w:r>
      <w:proofErr w:type="spellStart"/>
      <w:r w:rsidRPr="006A6F32">
        <w:rPr>
          <w:rFonts w:ascii="Times New Roman" w:eastAsia="Times New Roman" w:hAnsi="Times New Roman" w:cs="Times New Roman"/>
          <w:sz w:val="24"/>
          <w:szCs w:val="24"/>
        </w:rPr>
        <w:t>Tadeusha</w:t>
      </w:r>
      <w:proofErr w:type="spellEnd"/>
      <w:r w:rsidRPr="006A6F32">
        <w:rPr>
          <w:rFonts w:ascii="Times New Roman" w:eastAsia="Times New Roman" w:hAnsi="Times New Roman" w:cs="Times New Roman"/>
          <w:sz w:val="24"/>
          <w:szCs w:val="24"/>
        </w:rPr>
        <w:t xml:space="preserve"> </w:t>
      </w:r>
      <w:proofErr w:type="spellStart"/>
      <w:r w:rsidRPr="006A6F32">
        <w:rPr>
          <w:rFonts w:ascii="Times New Roman" w:eastAsia="Times New Roman" w:hAnsi="Times New Roman" w:cs="Times New Roman"/>
          <w:sz w:val="24"/>
          <w:szCs w:val="24"/>
        </w:rPr>
        <w:t>Kostyushka</w:t>
      </w:r>
      <w:proofErr w:type="spellEnd"/>
      <w:r w:rsidRPr="006A6F32">
        <w:rPr>
          <w:rFonts w:ascii="Times New Roman" w:eastAsia="Times New Roman" w:hAnsi="Times New Roman" w:cs="Times New Roman"/>
          <w:sz w:val="24"/>
          <w:szCs w:val="24"/>
        </w:rPr>
        <w:t xml:space="preserve"> St., Lviv 79000, Ukraine</w:t>
      </w:r>
    </w:p>
    <w:p w14:paraId="2D685997" w14:textId="77777777" w:rsidR="00193DF4" w:rsidRDefault="00193DF4">
      <w:pPr>
        <w:spacing w:after="0" w:line="240" w:lineRule="auto"/>
        <w:rPr>
          <w:rFonts w:ascii="Times New Roman" w:eastAsia="Times New Roman" w:hAnsi="Times New Roman" w:cs="Times New Roman"/>
          <w:sz w:val="24"/>
          <w:szCs w:val="24"/>
        </w:rPr>
      </w:pPr>
    </w:p>
    <w:p w14:paraId="1741C00A" w14:textId="53E3F007" w:rsidR="00A1418F" w:rsidRDefault="001B3F20" w:rsidP="00A1418F">
      <w:pPr>
        <w:spacing w:after="0"/>
        <w:jc w:val="both"/>
        <w:rPr>
          <w:rFonts w:ascii="Times New Roman" w:hAnsi="Times New Roman" w:cs="Times New Roman"/>
          <w:sz w:val="24"/>
          <w:szCs w:val="24"/>
          <w:lang w:val="uk-UA"/>
        </w:rPr>
      </w:pPr>
      <w:r>
        <w:rPr>
          <w:rFonts w:ascii="Times New Roman" w:eastAsia="Times New Roman" w:hAnsi="Times New Roman" w:cs="Times New Roman"/>
          <w:color w:val="000000"/>
          <w:sz w:val="24"/>
          <w:szCs w:val="24"/>
        </w:rPr>
        <w:lastRenderedPageBreak/>
        <w:t>Please direct questions regarding the application process to the f</w:t>
      </w:r>
      <w:r w:rsidR="00193DF4">
        <w:rPr>
          <w:rFonts w:ascii="Times New Roman" w:eastAsia="Times New Roman" w:hAnsi="Times New Roman" w:cs="Times New Roman"/>
          <w:color w:val="000000"/>
          <w:sz w:val="24"/>
          <w:szCs w:val="24"/>
        </w:rPr>
        <w:t xml:space="preserve">ollowing e-mail address: </w:t>
      </w:r>
      <w:hyperlink r:id="rId9" w:history="1">
        <w:r w:rsidR="00E67409">
          <w:rPr>
            <w:rStyle w:val="a6"/>
            <w:rFonts w:ascii="Verdana" w:hAnsi="Verdana"/>
            <w:sz w:val="20"/>
            <w:szCs w:val="20"/>
          </w:rPr>
          <w:t>info@asb.org.ua</w:t>
        </w:r>
      </w:hyperlink>
      <w:r>
        <w:rPr>
          <w:rFonts w:ascii="Times New Roman" w:eastAsia="Times New Roman" w:hAnsi="Times New Roman" w:cs="Times New Roman"/>
          <w:color w:val="000000"/>
          <w:sz w:val="24"/>
          <w:szCs w:val="24"/>
        </w:rPr>
        <w:t>. Please indicate the subject of the e-mail: “</w:t>
      </w:r>
      <w:r>
        <w:rPr>
          <w:rFonts w:ascii="Times New Roman" w:eastAsia="Times New Roman" w:hAnsi="Times New Roman" w:cs="Times New Roman"/>
          <w:b/>
          <w:color w:val="000000"/>
          <w:sz w:val="24"/>
          <w:szCs w:val="24"/>
        </w:rPr>
        <w:t>Tender A</w:t>
      </w:r>
      <w:r w:rsidR="00EA09F4">
        <w:rPr>
          <w:rFonts w:ascii="Times New Roman" w:eastAsia="Times New Roman" w:hAnsi="Times New Roman" w:cs="Times New Roman"/>
          <w:b/>
          <w:color w:val="000000"/>
          <w:sz w:val="24"/>
          <w:szCs w:val="24"/>
        </w:rPr>
        <w:t>SB/UKR/202</w:t>
      </w:r>
      <w:r w:rsidR="00D32878">
        <w:rPr>
          <w:rFonts w:ascii="Times New Roman" w:eastAsia="Times New Roman" w:hAnsi="Times New Roman" w:cs="Times New Roman"/>
          <w:b/>
          <w:color w:val="000000"/>
          <w:sz w:val="24"/>
          <w:szCs w:val="24"/>
        </w:rPr>
        <w:t>4</w:t>
      </w:r>
      <w:r>
        <w:rPr>
          <w:rFonts w:ascii="Times New Roman" w:eastAsia="Times New Roman" w:hAnsi="Times New Roman" w:cs="Times New Roman"/>
          <w:b/>
          <w:color w:val="000000"/>
          <w:sz w:val="24"/>
          <w:szCs w:val="24"/>
        </w:rPr>
        <w:t>-</w:t>
      </w:r>
      <w:r w:rsidR="00D32878">
        <w:rPr>
          <w:rFonts w:ascii="Times New Roman" w:eastAsia="Times New Roman" w:hAnsi="Times New Roman" w:cs="Times New Roman"/>
          <w:b/>
          <w:color w:val="000000"/>
          <w:sz w:val="24"/>
          <w:szCs w:val="24"/>
        </w:rPr>
        <w:t>0</w:t>
      </w:r>
      <w:r w:rsidR="00193DF4">
        <w:rPr>
          <w:rFonts w:ascii="Times New Roman" w:eastAsia="Times New Roman" w:hAnsi="Times New Roman" w:cs="Times New Roman"/>
          <w:b/>
          <w:color w:val="000000"/>
          <w:sz w:val="24"/>
          <w:szCs w:val="24"/>
        </w:rPr>
        <w:t>1</w:t>
      </w:r>
      <w:r>
        <w:rPr>
          <w:rFonts w:ascii="Times New Roman" w:eastAsia="Times New Roman" w:hAnsi="Times New Roman" w:cs="Times New Roman"/>
          <w:color w:val="000000"/>
          <w:sz w:val="24"/>
          <w:szCs w:val="24"/>
        </w:rPr>
        <w:t>”.</w:t>
      </w:r>
      <w:r>
        <w:rPr>
          <w:rFonts w:ascii="Times New Roman" w:eastAsia="Times New Roman" w:hAnsi="Times New Roman" w:cs="Times New Roman"/>
          <w:b/>
          <w:color w:val="000000"/>
          <w:sz w:val="24"/>
          <w:szCs w:val="24"/>
        </w:rPr>
        <w:t xml:space="preserve"> </w:t>
      </w:r>
      <w:r w:rsidR="00A1418F" w:rsidRPr="00A33CCD">
        <w:rPr>
          <w:rFonts w:ascii="Times New Roman" w:hAnsi="Times New Roman" w:cs="Times New Roman"/>
          <w:sz w:val="24"/>
          <w:szCs w:val="24"/>
        </w:rPr>
        <w:t>The</w:t>
      </w:r>
      <w:r w:rsidR="00A1418F">
        <w:rPr>
          <w:rFonts w:ascii="Times New Roman" w:hAnsi="Times New Roman" w:cs="Times New Roman"/>
          <w:sz w:val="24"/>
          <w:szCs w:val="24"/>
        </w:rPr>
        <w:t> </w:t>
      </w:r>
      <w:r w:rsidR="00A1418F" w:rsidRPr="00A33CCD">
        <w:rPr>
          <w:rFonts w:ascii="Times New Roman" w:hAnsi="Times New Roman" w:cs="Times New Roman"/>
          <w:sz w:val="24"/>
          <w:szCs w:val="24"/>
        </w:rPr>
        <w:t xml:space="preserve">deadline for sending questions is </w:t>
      </w:r>
      <w:r w:rsidR="00D32878">
        <w:rPr>
          <w:rFonts w:ascii="Times New Roman" w:hAnsi="Times New Roman" w:cs="Times New Roman"/>
          <w:b/>
          <w:bCs/>
          <w:sz w:val="24"/>
          <w:szCs w:val="24"/>
          <w:lang w:val="uk-UA"/>
        </w:rPr>
        <w:t>1</w:t>
      </w:r>
      <w:r w:rsidR="00DC3C4F">
        <w:rPr>
          <w:rFonts w:ascii="Times New Roman" w:hAnsi="Times New Roman" w:cs="Times New Roman"/>
          <w:b/>
          <w:bCs/>
          <w:sz w:val="24"/>
          <w:szCs w:val="24"/>
          <w:lang w:val="uk-UA"/>
        </w:rPr>
        <w:t>6</w:t>
      </w:r>
      <w:r w:rsidR="00A1418F">
        <w:rPr>
          <w:rFonts w:ascii="Times New Roman" w:hAnsi="Times New Roman" w:cs="Times New Roman"/>
          <w:b/>
          <w:bCs/>
          <w:sz w:val="24"/>
          <w:szCs w:val="24"/>
        </w:rPr>
        <w:t xml:space="preserve"> </w:t>
      </w:r>
      <w:r w:rsidR="00D32878">
        <w:rPr>
          <w:rFonts w:ascii="Times New Roman" w:hAnsi="Times New Roman" w:cs="Times New Roman"/>
          <w:b/>
          <w:bCs/>
          <w:sz w:val="24"/>
          <w:szCs w:val="24"/>
        </w:rPr>
        <w:t>Febr</w:t>
      </w:r>
      <w:r w:rsidR="00EA09F4">
        <w:rPr>
          <w:rFonts w:ascii="Times New Roman" w:hAnsi="Times New Roman" w:cs="Times New Roman"/>
          <w:b/>
          <w:bCs/>
          <w:sz w:val="24"/>
          <w:szCs w:val="24"/>
        </w:rPr>
        <w:t>uary</w:t>
      </w:r>
      <w:r w:rsidR="00A1418F">
        <w:rPr>
          <w:rFonts w:ascii="Times New Roman" w:hAnsi="Times New Roman" w:cs="Times New Roman"/>
          <w:b/>
          <w:bCs/>
          <w:sz w:val="24"/>
          <w:szCs w:val="24"/>
        </w:rPr>
        <w:t xml:space="preserve"> 202</w:t>
      </w:r>
      <w:r w:rsidR="00193DF4">
        <w:rPr>
          <w:rFonts w:ascii="Times New Roman" w:hAnsi="Times New Roman" w:cs="Times New Roman"/>
          <w:b/>
          <w:bCs/>
          <w:sz w:val="24"/>
          <w:szCs w:val="24"/>
        </w:rPr>
        <w:t>4</w:t>
      </w:r>
      <w:r w:rsidR="00A1418F" w:rsidRPr="00A33CCD">
        <w:rPr>
          <w:rFonts w:ascii="Times New Roman" w:hAnsi="Times New Roman" w:cs="Times New Roman"/>
          <w:b/>
          <w:bCs/>
          <w:sz w:val="24"/>
          <w:szCs w:val="24"/>
        </w:rPr>
        <w:t>.</w:t>
      </w:r>
    </w:p>
    <w:p w14:paraId="5070EC5D" w14:textId="77777777" w:rsidR="00117802" w:rsidRDefault="00117802">
      <w:p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p>
    <w:p w14:paraId="1728967C"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0B21DFB4"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2D8FA8E6"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7B4F5558"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2D8A1059"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24A1F815"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74B6F79F"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2A467F3B"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6D8BC6A2"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26502AA4"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6C809DBB"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1D300C11" w14:textId="77777777" w:rsidR="002D69B8" w:rsidRPr="00495CA7" w:rsidRDefault="002D69B8">
      <w:pPr>
        <w:spacing w:after="0" w:line="240" w:lineRule="auto"/>
        <w:jc w:val="center"/>
        <w:rPr>
          <w:rFonts w:ascii="Times New Roman" w:eastAsia="Times New Roman" w:hAnsi="Times New Roman" w:cs="Times New Roman"/>
          <w:b/>
          <w:sz w:val="24"/>
          <w:szCs w:val="24"/>
        </w:rPr>
      </w:pPr>
    </w:p>
    <w:p w14:paraId="574BA8D6" w14:textId="6871A73F" w:rsidR="002D69B8" w:rsidRDefault="002D69B8">
      <w:pPr>
        <w:spacing w:after="0" w:line="240" w:lineRule="auto"/>
        <w:jc w:val="center"/>
        <w:rPr>
          <w:rFonts w:ascii="Times New Roman" w:eastAsia="Times New Roman" w:hAnsi="Times New Roman" w:cs="Times New Roman"/>
          <w:b/>
          <w:sz w:val="24"/>
          <w:szCs w:val="24"/>
        </w:rPr>
      </w:pPr>
    </w:p>
    <w:p w14:paraId="6B2A0289" w14:textId="2A14806D" w:rsidR="00077D85" w:rsidRDefault="00077D85">
      <w:pPr>
        <w:spacing w:after="0" w:line="240" w:lineRule="auto"/>
        <w:jc w:val="center"/>
        <w:rPr>
          <w:rFonts w:ascii="Times New Roman" w:eastAsia="Times New Roman" w:hAnsi="Times New Roman" w:cs="Times New Roman"/>
          <w:b/>
          <w:sz w:val="24"/>
          <w:szCs w:val="24"/>
        </w:rPr>
      </w:pPr>
    </w:p>
    <w:p w14:paraId="6F8F94FC" w14:textId="6589EAFB" w:rsidR="00077D85" w:rsidRDefault="00077D85">
      <w:pPr>
        <w:spacing w:after="0" w:line="240" w:lineRule="auto"/>
        <w:jc w:val="center"/>
        <w:rPr>
          <w:rFonts w:ascii="Times New Roman" w:eastAsia="Times New Roman" w:hAnsi="Times New Roman" w:cs="Times New Roman"/>
          <w:b/>
          <w:sz w:val="24"/>
          <w:szCs w:val="24"/>
        </w:rPr>
      </w:pPr>
    </w:p>
    <w:p w14:paraId="770891BF" w14:textId="762FDD85" w:rsidR="00077D85" w:rsidRDefault="00077D85">
      <w:pPr>
        <w:spacing w:after="0" w:line="240" w:lineRule="auto"/>
        <w:jc w:val="center"/>
        <w:rPr>
          <w:rFonts w:ascii="Times New Roman" w:eastAsia="Times New Roman" w:hAnsi="Times New Roman" w:cs="Times New Roman"/>
          <w:b/>
          <w:sz w:val="24"/>
          <w:szCs w:val="24"/>
        </w:rPr>
      </w:pPr>
    </w:p>
    <w:p w14:paraId="25522AA2" w14:textId="598BEADB" w:rsidR="00077D85" w:rsidRDefault="00077D85">
      <w:pPr>
        <w:spacing w:after="0" w:line="240" w:lineRule="auto"/>
        <w:jc w:val="center"/>
        <w:rPr>
          <w:rFonts w:ascii="Times New Roman" w:eastAsia="Times New Roman" w:hAnsi="Times New Roman" w:cs="Times New Roman"/>
          <w:b/>
          <w:sz w:val="24"/>
          <w:szCs w:val="24"/>
        </w:rPr>
      </w:pPr>
    </w:p>
    <w:p w14:paraId="67BDBF61" w14:textId="5354D5B0" w:rsidR="00077D85" w:rsidRDefault="00077D85">
      <w:pPr>
        <w:spacing w:after="0" w:line="240" w:lineRule="auto"/>
        <w:jc w:val="center"/>
        <w:rPr>
          <w:rFonts w:ascii="Times New Roman" w:eastAsia="Times New Roman" w:hAnsi="Times New Roman" w:cs="Times New Roman"/>
          <w:b/>
          <w:sz w:val="24"/>
          <w:szCs w:val="24"/>
        </w:rPr>
      </w:pPr>
    </w:p>
    <w:p w14:paraId="789693F4" w14:textId="146213A3" w:rsidR="00077D85" w:rsidRDefault="00077D85">
      <w:pPr>
        <w:spacing w:after="0" w:line="240" w:lineRule="auto"/>
        <w:jc w:val="center"/>
        <w:rPr>
          <w:rFonts w:ascii="Times New Roman" w:eastAsia="Times New Roman" w:hAnsi="Times New Roman" w:cs="Times New Roman"/>
          <w:b/>
          <w:sz w:val="24"/>
          <w:szCs w:val="24"/>
        </w:rPr>
      </w:pPr>
    </w:p>
    <w:p w14:paraId="11981422" w14:textId="13728F2A" w:rsidR="00077D85" w:rsidRDefault="00077D85">
      <w:pPr>
        <w:spacing w:after="0" w:line="240" w:lineRule="auto"/>
        <w:jc w:val="center"/>
        <w:rPr>
          <w:rFonts w:ascii="Times New Roman" w:eastAsia="Times New Roman" w:hAnsi="Times New Roman" w:cs="Times New Roman"/>
          <w:b/>
          <w:sz w:val="24"/>
          <w:szCs w:val="24"/>
        </w:rPr>
      </w:pPr>
    </w:p>
    <w:p w14:paraId="2CEAF52F" w14:textId="469E228F" w:rsidR="00077D85" w:rsidRDefault="00077D85">
      <w:pPr>
        <w:spacing w:after="0" w:line="240" w:lineRule="auto"/>
        <w:jc w:val="center"/>
        <w:rPr>
          <w:rFonts w:ascii="Times New Roman" w:eastAsia="Times New Roman" w:hAnsi="Times New Roman" w:cs="Times New Roman"/>
          <w:b/>
          <w:sz w:val="24"/>
          <w:szCs w:val="24"/>
        </w:rPr>
      </w:pPr>
    </w:p>
    <w:p w14:paraId="3BA09354" w14:textId="5019A8E8" w:rsidR="00077D85" w:rsidRDefault="00077D85">
      <w:pPr>
        <w:spacing w:after="0" w:line="240" w:lineRule="auto"/>
        <w:jc w:val="center"/>
        <w:rPr>
          <w:rFonts w:ascii="Times New Roman" w:eastAsia="Times New Roman" w:hAnsi="Times New Roman" w:cs="Times New Roman"/>
          <w:b/>
          <w:sz w:val="24"/>
          <w:szCs w:val="24"/>
        </w:rPr>
      </w:pPr>
    </w:p>
    <w:p w14:paraId="0371AC45" w14:textId="0927F500" w:rsidR="00077D85" w:rsidRDefault="00077D85">
      <w:pPr>
        <w:spacing w:after="0" w:line="240" w:lineRule="auto"/>
        <w:jc w:val="center"/>
        <w:rPr>
          <w:rFonts w:ascii="Times New Roman" w:eastAsia="Times New Roman" w:hAnsi="Times New Roman" w:cs="Times New Roman"/>
          <w:b/>
          <w:sz w:val="24"/>
          <w:szCs w:val="24"/>
        </w:rPr>
      </w:pPr>
    </w:p>
    <w:p w14:paraId="5CEEB3CD" w14:textId="380B3079" w:rsidR="00077D85" w:rsidRDefault="00077D85">
      <w:pPr>
        <w:spacing w:after="0" w:line="240" w:lineRule="auto"/>
        <w:jc w:val="center"/>
        <w:rPr>
          <w:rFonts w:ascii="Times New Roman" w:eastAsia="Times New Roman" w:hAnsi="Times New Roman" w:cs="Times New Roman"/>
          <w:b/>
          <w:sz w:val="24"/>
          <w:szCs w:val="24"/>
        </w:rPr>
      </w:pPr>
    </w:p>
    <w:p w14:paraId="204F5FF6" w14:textId="410B3F5D" w:rsidR="00077D85" w:rsidRDefault="00077D85">
      <w:pPr>
        <w:spacing w:after="0" w:line="240" w:lineRule="auto"/>
        <w:jc w:val="center"/>
        <w:rPr>
          <w:rFonts w:ascii="Times New Roman" w:eastAsia="Times New Roman" w:hAnsi="Times New Roman" w:cs="Times New Roman"/>
          <w:b/>
          <w:sz w:val="24"/>
          <w:szCs w:val="24"/>
        </w:rPr>
      </w:pPr>
    </w:p>
    <w:p w14:paraId="678ABB9C" w14:textId="1964000B" w:rsidR="00077D85" w:rsidRDefault="00077D85">
      <w:pPr>
        <w:spacing w:after="0" w:line="240" w:lineRule="auto"/>
        <w:jc w:val="center"/>
        <w:rPr>
          <w:rFonts w:ascii="Times New Roman" w:eastAsia="Times New Roman" w:hAnsi="Times New Roman" w:cs="Times New Roman"/>
          <w:b/>
          <w:sz w:val="24"/>
          <w:szCs w:val="24"/>
        </w:rPr>
      </w:pPr>
    </w:p>
    <w:p w14:paraId="2C626DDB" w14:textId="6F77ECD4" w:rsidR="00DC3C4F" w:rsidRDefault="00DC3C4F">
      <w:pPr>
        <w:spacing w:after="0" w:line="240" w:lineRule="auto"/>
        <w:jc w:val="center"/>
        <w:rPr>
          <w:rFonts w:ascii="Times New Roman" w:eastAsia="Times New Roman" w:hAnsi="Times New Roman" w:cs="Times New Roman"/>
          <w:b/>
          <w:sz w:val="24"/>
          <w:szCs w:val="24"/>
        </w:rPr>
      </w:pPr>
    </w:p>
    <w:p w14:paraId="66C56472" w14:textId="06691105" w:rsidR="00DC3C4F" w:rsidRDefault="00DC3C4F">
      <w:pPr>
        <w:spacing w:after="0" w:line="240" w:lineRule="auto"/>
        <w:jc w:val="center"/>
        <w:rPr>
          <w:rFonts w:ascii="Times New Roman" w:eastAsia="Times New Roman" w:hAnsi="Times New Roman" w:cs="Times New Roman"/>
          <w:b/>
          <w:sz w:val="24"/>
          <w:szCs w:val="24"/>
        </w:rPr>
      </w:pPr>
    </w:p>
    <w:p w14:paraId="07BE9834" w14:textId="6D40451D" w:rsidR="00DC3C4F" w:rsidRDefault="00DC3C4F">
      <w:pPr>
        <w:spacing w:after="0" w:line="240" w:lineRule="auto"/>
        <w:jc w:val="center"/>
        <w:rPr>
          <w:rFonts w:ascii="Times New Roman" w:eastAsia="Times New Roman" w:hAnsi="Times New Roman" w:cs="Times New Roman"/>
          <w:b/>
          <w:sz w:val="24"/>
          <w:szCs w:val="24"/>
        </w:rPr>
      </w:pPr>
    </w:p>
    <w:p w14:paraId="55A85668" w14:textId="6626514E" w:rsidR="00DC3C4F" w:rsidRDefault="00DC3C4F">
      <w:pPr>
        <w:spacing w:after="0" w:line="240" w:lineRule="auto"/>
        <w:jc w:val="center"/>
        <w:rPr>
          <w:rFonts w:ascii="Times New Roman" w:eastAsia="Times New Roman" w:hAnsi="Times New Roman" w:cs="Times New Roman"/>
          <w:b/>
          <w:sz w:val="24"/>
          <w:szCs w:val="24"/>
        </w:rPr>
      </w:pPr>
    </w:p>
    <w:p w14:paraId="670A009D" w14:textId="22D581CB" w:rsidR="00DC3C4F" w:rsidRDefault="00DC3C4F">
      <w:pPr>
        <w:spacing w:after="0" w:line="240" w:lineRule="auto"/>
        <w:jc w:val="center"/>
        <w:rPr>
          <w:rFonts w:ascii="Times New Roman" w:eastAsia="Times New Roman" w:hAnsi="Times New Roman" w:cs="Times New Roman"/>
          <w:b/>
          <w:sz w:val="24"/>
          <w:szCs w:val="24"/>
        </w:rPr>
      </w:pPr>
    </w:p>
    <w:p w14:paraId="73E110AD" w14:textId="5393FA06" w:rsidR="00DC3C4F" w:rsidRDefault="00DC3C4F">
      <w:pPr>
        <w:spacing w:after="0" w:line="240" w:lineRule="auto"/>
        <w:jc w:val="center"/>
        <w:rPr>
          <w:rFonts w:ascii="Times New Roman" w:eastAsia="Times New Roman" w:hAnsi="Times New Roman" w:cs="Times New Roman"/>
          <w:b/>
          <w:sz w:val="24"/>
          <w:szCs w:val="24"/>
        </w:rPr>
      </w:pPr>
    </w:p>
    <w:p w14:paraId="6EEB9E74" w14:textId="74595A02" w:rsidR="00DC3C4F" w:rsidRDefault="00DC3C4F">
      <w:pPr>
        <w:spacing w:after="0" w:line="240" w:lineRule="auto"/>
        <w:jc w:val="center"/>
        <w:rPr>
          <w:rFonts w:ascii="Times New Roman" w:eastAsia="Times New Roman" w:hAnsi="Times New Roman" w:cs="Times New Roman"/>
          <w:b/>
          <w:sz w:val="24"/>
          <w:szCs w:val="24"/>
        </w:rPr>
      </w:pPr>
    </w:p>
    <w:p w14:paraId="22DF01A1" w14:textId="06FB8B0A" w:rsidR="00DC3C4F" w:rsidRDefault="00DC3C4F">
      <w:pPr>
        <w:spacing w:after="0" w:line="240" w:lineRule="auto"/>
        <w:jc w:val="center"/>
        <w:rPr>
          <w:rFonts w:ascii="Times New Roman" w:eastAsia="Times New Roman" w:hAnsi="Times New Roman" w:cs="Times New Roman"/>
          <w:b/>
          <w:sz w:val="24"/>
          <w:szCs w:val="24"/>
        </w:rPr>
      </w:pPr>
    </w:p>
    <w:p w14:paraId="7B11AF8F" w14:textId="45D3D142" w:rsidR="00DC3C4F" w:rsidRDefault="00DC3C4F">
      <w:pPr>
        <w:spacing w:after="0" w:line="240" w:lineRule="auto"/>
        <w:jc w:val="center"/>
        <w:rPr>
          <w:rFonts w:ascii="Times New Roman" w:eastAsia="Times New Roman" w:hAnsi="Times New Roman" w:cs="Times New Roman"/>
          <w:b/>
          <w:sz w:val="24"/>
          <w:szCs w:val="24"/>
        </w:rPr>
      </w:pPr>
    </w:p>
    <w:p w14:paraId="6A0FA81E" w14:textId="4723F08B" w:rsidR="00DC3C4F" w:rsidRDefault="00DC3C4F">
      <w:pPr>
        <w:spacing w:after="0" w:line="240" w:lineRule="auto"/>
        <w:jc w:val="center"/>
        <w:rPr>
          <w:rFonts w:ascii="Times New Roman" w:eastAsia="Times New Roman" w:hAnsi="Times New Roman" w:cs="Times New Roman"/>
          <w:b/>
          <w:sz w:val="24"/>
          <w:szCs w:val="24"/>
        </w:rPr>
      </w:pPr>
    </w:p>
    <w:p w14:paraId="48CFD784" w14:textId="2029F9C6" w:rsidR="00DC3C4F" w:rsidRDefault="00DC3C4F">
      <w:pPr>
        <w:spacing w:after="0" w:line="240" w:lineRule="auto"/>
        <w:jc w:val="center"/>
        <w:rPr>
          <w:rFonts w:ascii="Times New Roman" w:eastAsia="Times New Roman" w:hAnsi="Times New Roman" w:cs="Times New Roman"/>
          <w:b/>
          <w:sz w:val="24"/>
          <w:szCs w:val="24"/>
        </w:rPr>
      </w:pPr>
    </w:p>
    <w:p w14:paraId="055FF11B" w14:textId="77777777" w:rsidR="00DC3C4F" w:rsidRPr="00495CA7" w:rsidRDefault="00DC3C4F">
      <w:pPr>
        <w:spacing w:after="0" w:line="240" w:lineRule="auto"/>
        <w:jc w:val="center"/>
        <w:rPr>
          <w:rFonts w:ascii="Times New Roman" w:eastAsia="Times New Roman" w:hAnsi="Times New Roman" w:cs="Times New Roman"/>
          <w:b/>
          <w:sz w:val="24"/>
          <w:szCs w:val="24"/>
        </w:rPr>
      </w:pPr>
    </w:p>
    <w:p w14:paraId="30A7040D" w14:textId="77777777" w:rsidR="00077D85" w:rsidRPr="00D32878" w:rsidRDefault="00077D85">
      <w:pPr>
        <w:spacing w:after="0" w:line="240" w:lineRule="auto"/>
        <w:jc w:val="center"/>
        <w:rPr>
          <w:rFonts w:ascii="Times New Roman" w:eastAsia="Times New Roman" w:hAnsi="Times New Roman" w:cs="Times New Roman"/>
          <w:b/>
          <w:sz w:val="24"/>
          <w:szCs w:val="24"/>
        </w:rPr>
      </w:pPr>
    </w:p>
    <w:p w14:paraId="68169529" w14:textId="233644CD" w:rsidR="00077D85" w:rsidRDefault="00077D85">
      <w:pPr>
        <w:spacing w:after="0" w:line="240" w:lineRule="auto"/>
        <w:jc w:val="center"/>
        <w:rPr>
          <w:rFonts w:ascii="Times New Roman" w:eastAsia="Times New Roman" w:hAnsi="Times New Roman" w:cs="Times New Roman"/>
          <w:b/>
          <w:sz w:val="24"/>
          <w:szCs w:val="24"/>
        </w:rPr>
      </w:pPr>
    </w:p>
    <w:p w14:paraId="73FA37D9" w14:textId="77777777" w:rsidR="00A36480" w:rsidRPr="00D32878" w:rsidRDefault="00A36480">
      <w:pPr>
        <w:spacing w:after="0" w:line="240" w:lineRule="auto"/>
        <w:jc w:val="center"/>
        <w:rPr>
          <w:rFonts w:ascii="Times New Roman" w:eastAsia="Times New Roman" w:hAnsi="Times New Roman" w:cs="Times New Roman"/>
          <w:b/>
          <w:sz w:val="24"/>
          <w:szCs w:val="24"/>
        </w:rPr>
      </w:pPr>
    </w:p>
    <w:p w14:paraId="5527683A" w14:textId="409257EE" w:rsidR="00077D85" w:rsidRDefault="00077D85">
      <w:pPr>
        <w:spacing w:after="0" w:line="240" w:lineRule="auto"/>
        <w:jc w:val="center"/>
        <w:rPr>
          <w:rFonts w:ascii="Times New Roman" w:eastAsia="Times New Roman" w:hAnsi="Times New Roman" w:cs="Times New Roman"/>
          <w:b/>
          <w:sz w:val="24"/>
          <w:szCs w:val="24"/>
        </w:rPr>
      </w:pPr>
    </w:p>
    <w:p w14:paraId="49440FB7" w14:textId="77777777" w:rsidR="00A36480" w:rsidRPr="00D32878" w:rsidRDefault="00A36480">
      <w:pPr>
        <w:spacing w:after="0" w:line="240" w:lineRule="auto"/>
        <w:jc w:val="center"/>
        <w:rPr>
          <w:rFonts w:ascii="Times New Roman" w:eastAsia="Times New Roman" w:hAnsi="Times New Roman" w:cs="Times New Roman"/>
          <w:b/>
          <w:sz w:val="24"/>
          <w:szCs w:val="24"/>
        </w:rPr>
      </w:pPr>
    </w:p>
    <w:p w14:paraId="47A000F2" w14:textId="77777777" w:rsidR="00077D85" w:rsidRPr="00D32878" w:rsidRDefault="00077D85">
      <w:pPr>
        <w:spacing w:after="0" w:line="240" w:lineRule="auto"/>
        <w:jc w:val="center"/>
        <w:rPr>
          <w:rFonts w:ascii="Times New Roman" w:eastAsia="Times New Roman" w:hAnsi="Times New Roman" w:cs="Times New Roman"/>
          <w:b/>
          <w:sz w:val="24"/>
          <w:szCs w:val="24"/>
        </w:rPr>
      </w:pPr>
    </w:p>
    <w:p w14:paraId="62E70A38" w14:textId="17A3BC21" w:rsidR="00117802" w:rsidRPr="002530CF" w:rsidRDefault="001B3F20">
      <w:pPr>
        <w:spacing w:after="0" w:line="240" w:lineRule="auto"/>
        <w:jc w:val="center"/>
        <w:rPr>
          <w:rFonts w:ascii="Times New Roman" w:eastAsia="Times New Roman" w:hAnsi="Times New Roman" w:cs="Times New Roman"/>
          <w:b/>
          <w:sz w:val="24"/>
          <w:szCs w:val="24"/>
        </w:rPr>
      </w:pPr>
      <w:proofErr w:type="spellStart"/>
      <w:r w:rsidRPr="00EB3229">
        <w:rPr>
          <w:rFonts w:ascii="Times New Roman" w:eastAsia="Times New Roman" w:hAnsi="Times New Roman" w:cs="Times New Roman"/>
          <w:b/>
          <w:sz w:val="24"/>
          <w:szCs w:val="24"/>
          <w:lang w:val="ru-RU"/>
        </w:rPr>
        <w:lastRenderedPageBreak/>
        <w:t>Повідомлення</w:t>
      </w:r>
      <w:proofErr w:type="spellEnd"/>
      <w:r w:rsidRPr="002530CF">
        <w:rPr>
          <w:rFonts w:ascii="Times New Roman" w:eastAsia="Times New Roman" w:hAnsi="Times New Roman" w:cs="Times New Roman"/>
          <w:b/>
          <w:sz w:val="24"/>
          <w:szCs w:val="24"/>
        </w:rPr>
        <w:t xml:space="preserve"> </w:t>
      </w:r>
      <w:r w:rsidRPr="00EB3229">
        <w:rPr>
          <w:rFonts w:ascii="Times New Roman" w:eastAsia="Times New Roman" w:hAnsi="Times New Roman" w:cs="Times New Roman"/>
          <w:b/>
          <w:sz w:val="24"/>
          <w:szCs w:val="24"/>
          <w:lang w:val="ru-RU"/>
        </w:rPr>
        <w:t>про</w:t>
      </w:r>
      <w:r w:rsidRPr="002530CF">
        <w:rPr>
          <w:rFonts w:ascii="Times New Roman" w:eastAsia="Times New Roman" w:hAnsi="Times New Roman" w:cs="Times New Roman"/>
          <w:b/>
          <w:sz w:val="24"/>
          <w:szCs w:val="24"/>
        </w:rPr>
        <w:t xml:space="preserve"> </w:t>
      </w:r>
      <w:proofErr w:type="spellStart"/>
      <w:r w:rsidRPr="00EB3229">
        <w:rPr>
          <w:rFonts w:ascii="Times New Roman" w:eastAsia="Times New Roman" w:hAnsi="Times New Roman" w:cs="Times New Roman"/>
          <w:b/>
          <w:sz w:val="24"/>
          <w:szCs w:val="24"/>
          <w:lang w:val="ru-RU"/>
        </w:rPr>
        <w:t>закупівлю</w:t>
      </w:r>
      <w:proofErr w:type="spellEnd"/>
    </w:p>
    <w:p w14:paraId="547FF7EF" w14:textId="77777777" w:rsidR="00117802" w:rsidRPr="002530CF" w:rsidRDefault="00117802">
      <w:pPr>
        <w:spacing w:after="0" w:line="240" w:lineRule="auto"/>
        <w:jc w:val="center"/>
        <w:rPr>
          <w:rFonts w:ascii="Times New Roman" w:eastAsia="Times New Roman" w:hAnsi="Times New Roman" w:cs="Times New Roman"/>
          <w:b/>
          <w:sz w:val="24"/>
          <w:szCs w:val="24"/>
        </w:rPr>
      </w:pPr>
    </w:p>
    <w:p w14:paraId="4C5773C0" w14:textId="77777777" w:rsidR="00117802" w:rsidRPr="002530CF" w:rsidRDefault="001B3F20">
      <w:pPr>
        <w:spacing w:after="0" w:line="240" w:lineRule="auto"/>
        <w:jc w:val="center"/>
        <w:rPr>
          <w:rFonts w:ascii="Times New Roman" w:eastAsia="Times New Roman" w:hAnsi="Times New Roman" w:cs="Times New Roman"/>
          <w:b/>
          <w:sz w:val="24"/>
          <w:szCs w:val="24"/>
        </w:rPr>
      </w:pPr>
      <w:proofErr w:type="spellStart"/>
      <w:r w:rsidRPr="00EB3229">
        <w:rPr>
          <w:rFonts w:ascii="Times New Roman" w:eastAsia="Times New Roman" w:hAnsi="Times New Roman" w:cs="Times New Roman"/>
          <w:b/>
          <w:sz w:val="24"/>
          <w:szCs w:val="24"/>
          <w:lang w:val="ru-RU"/>
        </w:rPr>
        <w:t>Україна</w:t>
      </w:r>
      <w:proofErr w:type="spellEnd"/>
    </w:p>
    <w:p w14:paraId="5200641E" w14:textId="77777777" w:rsidR="00117802" w:rsidRPr="002530CF" w:rsidRDefault="00117802">
      <w:pPr>
        <w:spacing w:after="0" w:line="240" w:lineRule="auto"/>
        <w:jc w:val="center"/>
        <w:rPr>
          <w:rFonts w:ascii="Times New Roman" w:eastAsia="Times New Roman" w:hAnsi="Times New Roman" w:cs="Times New Roman"/>
          <w:b/>
          <w:sz w:val="24"/>
          <w:szCs w:val="24"/>
        </w:rPr>
      </w:pPr>
    </w:p>
    <w:p w14:paraId="740DA4CB" w14:textId="77777777" w:rsidR="00673307" w:rsidRPr="00A14209" w:rsidRDefault="001B3F20" w:rsidP="00673307">
      <w:pPr>
        <w:spacing w:after="0" w:line="240" w:lineRule="auto"/>
        <w:jc w:val="center"/>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Проект</w:t>
      </w:r>
      <w:r w:rsidRPr="00A14209">
        <w:rPr>
          <w:rFonts w:ascii="Times New Roman" w:eastAsia="Times New Roman" w:hAnsi="Times New Roman" w:cs="Times New Roman"/>
          <w:b/>
          <w:sz w:val="24"/>
          <w:szCs w:val="24"/>
          <w:lang w:val="ru-RU"/>
        </w:rPr>
        <w:t xml:space="preserve"> </w:t>
      </w:r>
      <w:r w:rsidR="00673307" w:rsidRPr="00A14209">
        <w:rPr>
          <w:rFonts w:ascii="Times New Roman" w:eastAsia="Times New Roman" w:hAnsi="Times New Roman" w:cs="Times New Roman"/>
          <w:b/>
          <w:sz w:val="24"/>
          <w:szCs w:val="24"/>
          <w:lang w:val="ru-RU"/>
        </w:rPr>
        <w:t>«</w:t>
      </w:r>
      <w:proofErr w:type="spellStart"/>
      <w:r w:rsidR="00A14209" w:rsidRPr="00A14209">
        <w:rPr>
          <w:rFonts w:ascii="Times New Roman" w:eastAsia="Times New Roman" w:hAnsi="Times New Roman" w:cs="Times New Roman"/>
          <w:b/>
          <w:sz w:val="24"/>
          <w:szCs w:val="24"/>
          <w:lang w:val="ru-RU"/>
        </w:rPr>
        <w:t>Населення</w:t>
      </w:r>
      <w:proofErr w:type="spellEnd"/>
      <w:r w:rsidR="00A14209" w:rsidRPr="00A14209">
        <w:rPr>
          <w:rFonts w:ascii="Times New Roman" w:eastAsia="Times New Roman" w:hAnsi="Times New Roman" w:cs="Times New Roman"/>
          <w:b/>
          <w:sz w:val="24"/>
          <w:szCs w:val="24"/>
          <w:lang w:val="ru-RU"/>
        </w:rPr>
        <w:t xml:space="preserve"> в </w:t>
      </w:r>
      <w:proofErr w:type="spellStart"/>
      <w:r w:rsidR="00A14209" w:rsidRPr="00A14209">
        <w:rPr>
          <w:rFonts w:ascii="Times New Roman" w:eastAsia="Times New Roman" w:hAnsi="Times New Roman" w:cs="Times New Roman"/>
          <w:b/>
          <w:sz w:val="24"/>
          <w:szCs w:val="24"/>
          <w:lang w:val="ru-RU"/>
        </w:rPr>
        <w:t>кризовій</w:t>
      </w:r>
      <w:proofErr w:type="spellEnd"/>
      <w:r w:rsidR="00A14209" w:rsidRPr="00A14209">
        <w:rPr>
          <w:rFonts w:ascii="Times New Roman" w:eastAsia="Times New Roman" w:hAnsi="Times New Roman" w:cs="Times New Roman"/>
          <w:b/>
          <w:sz w:val="24"/>
          <w:szCs w:val="24"/>
          <w:lang w:val="ru-RU"/>
        </w:rPr>
        <w:t xml:space="preserve"> </w:t>
      </w:r>
      <w:proofErr w:type="spellStart"/>
      <w:r w:rsidR="00A14209" w:rsidRPr="00A14209">
        <w:rPr>
          <w:rFonts w:ascii="Times New Roman" w:eastAsia="Times New Roman" w:hAnsi="Times New Roman" w:cs="Times New Roman"/>
          <w:b/>
          <w:sz w:val="24"/>
          <w:szCs w:val="24"/>
          <w:lang w:val="ru-RU"/>
        </w:rPr>
        <w:t>ситуації</w:t>
      </w:r>
      <w:proofErr w:type="spellEnd"/>
      <w:r w:rsidR="00A14209" w:rsidRPr="00A14209">
        <w:rPr>
          <w:rFonts w:ascii="Times New Roman" w:eastAsia="Times New Roman" w:hAnsi="Times New Roman" w:cs="Times New Roman"/>
          <w:b/>
          <w:sz w:val="24"/>
          <w:szCs w:val="24"/>
          <w:lang w:val="ru-RU"/>
        </w:rPr>
        <w:t xml:space="preserve">: доступ до </w:t>
      </w:r>
      <w:proofErr w:type="spellStart"/>
      <w:r w:rsidR="00A14209" w:rsidRPr="00A14209">
        <w:rPr>
          <w:rFonts w:ascii="Times New Roman" w:eastAsia="Times New Roman" w:hAnsi="Times New Roman" w:cs="Times New Roman"/>
          <w:b/>
          <w:sz w:val="24"/>
          <w:szCs w:val="24"/>
          <w:lang w:val="ru-RU"/>
        </w:rPr>
        <w:t>якісного</w:t>
      </w:r>
      <w:proofErr w:type="spellEnd"/>
      <w:r w:rsidR="00A14209" w:rsidRPr="00A14209">
        <w:rPr>
          <w:rFonts w:ascii="Times New Roman" w:eastAsia="Times New Roman" w:hAnsi="Times New Roman" w:cs="Times New Roman"/>
          <w:b/>
          <w:sz w:val="24"/>
          <w:szCs w:val="24"/>
          <w:lang w:val="ru-RU"/>
        </w:rPr>
        <w:t xml:space="preserve"> </w:t>
      </w:r>
      <w:proofErr w:type="spellStart"/>
      <w:r w:rsidR="00A14209" w:rsidRPr="00A14209">
        <w:rPr>
          <w:rFonts w:ascii="Times New Roman" w:eastAsia="Times New Roman" w:hAnsi="Times New Roman" w:cs="Times New Roman"/>
          <w:b/>
          <w:sz w:val="24"/>
          <w:szCs w:val="24"/>
          <w:lang w:val="ru-RU"/>
        </w:rPr>
        <w:t>медичного</w:t>
      </w:r>
      <w:proofErr w:type="spellEnd"/>
      <w:r w:rsidR="00A14209" w:rsidRPr="00A14209">
        <w:rPr>
          <w:rFonts w:ascii="Times New Roman" w:eastAsia="Times New Roman" w:hAnsi="Times New Roman" w:cs="Times New Roman"/>
          <w:b/>
          <w:sz w:val="24"/>
          <w:szCs w:val="24"/>
          <w:lang w:val="ru-RU"/>
        </w:rPr>
        <w:t xml:space="preserve"> </w:t>
      </w:r>
      <w:proofErr w:type="spellStart"/>
      <w:r w:rsidR="00A14209" w:rsidRPr="00A14209">
        <w:rPr>
          <w:rFonts w:ascii="Times New Roman" w:eastAsia="Times New Roman" w:hAnsi="Times New Roman" w:cs="Times New Roman"/>
          <w:b/>
          <w:sz w:val="24"/>
          <w:szCs w:val="24"/>
          <w:lang w:val="ru-RU"/>
        </w:rPr>
        <w:t>обслуговування</w:t>
      </w:r>
      <w:proofErr w:type="spellEnd"/>
      <w:r w:rsidR="00673307" w:rsidRPr="00A14209">
        <w:rPr>
          <w:rFonts w:ascii="Times New Roman" w:eastAsia="Times New Roman" w:hAnsi="Times New Roman" w:cs="Times New Roman"/>
          <w:b/>
          <w:sz w:val="24"/>
          <w:szCs w:val="24"/>
          <w:lang w:val="ru-RU"/>
        </w:rPr>
        <w:t>»</w:t>
      </w:r>
    </w:p>
    <w:p w14:paraId="4A77EE0A" w14:textId="77777777" w:rsidR="00673307" w:rsidRPr="00A14209" w:rsidRDefault="00A14209">
      <w:pPr>
        <w:spacing w:after="0" w:line="240" w:lineRule="auto"/>
        <w:jc w:val="center"/>
        <w:rPr>
          <w:rFonts w:ascii="Times New Roman" w:eastAsia="Times New Roman" w:hAnsi="Times New Roman" w:cs="Times New Roman"/>
          <w:b/>
          <w:sz w:val="24"/>
          <w:szCs w:val="24"/>
          <w:lang w:val="ru-RU"/>
        </w:rPr>
      </w:pPr>
      <w:r w:rsidRPr="00A14209">
        <w:rPr>
          <w:rFonts w:ascii="Times New Roman" w:eastAsia="Times New Roman" w:hAnsi="Times New Roman" w:cs="Times New Roman"/>
          <w:b/>
          <w:sz w:val="24"/>
          <w:szCs w:val="24"/>
          <w:lang w:val="ru-RU"/>
        </w:rPr>
        <w:t>(01.01.2024-31.12.2024</w:t>
      </w:r>
      <w:r w:rsidR="00673307" w:rsidRPr="00A14209">
        <w:rPr>
          <w:rFonts w:ascii="Times New Roman" w:eastAsia="Times New Roman" w:hAnsi="Times New Roman" w:cs="Times New Roman"/>
          <w:b/>
          <w:sz w:val="24"/>
          <w:szCs w:val="24"/>
          <w:lang w:val="ru-RU"/>
        </w:rPr>
        <w:t>)</w:t>
      </w:r>
    </w:p>
    <w:p w14:paraId="75F3DDDB" w14:textId="77777777" w:rsidR="00117802" w:rsidRPr="00A14209" w:rsidRDefault="00117802">
      <w:pPr>
        <w:spacing w:after="0" w:line="240" w:lineRule="auto"/>
        <w:jc w:val="center"/>
        <w:rPr>
          <w:rFonts w:ascii="Times New Roman" w:eastAsia="Times New Roman" w:hAnsi="Times New Roman" w:cs="Times New Roman"/>
          <w:b/>
          <w:sz w:val="24"/>
          <w:szCs w:val="24"/>
          <w:lang w:val="ru-RU"/>
        </w:rPr>
      </w:pPr>
    </w:p>
    <w:p w14:paraId="27930DCD" w14:textId="47920088" w:rsidR="00117802" w:rsidRPr="00A14209" w:rsidRDefault="00673307">
      <w:pPr>
        <w:spacing w:after="0"/>
        <w:ind w:left="-142" w:right="146"/>
        <w:jc w:val="center"/>
        <w:rPr>
          <w:rFonts w:ascii="Times New Roman" w:eastAsia="Times New Roman" w:hAnsi="Times New Roman" w:cs="Times New Roman"/>
          <w:b/>
          <w:sz w:val="24"/>
          <w:szCs w:val="24"/>
          <w:lang w:val="ru-RU"/>
        </w:rPr>
      </w:pPr>
      <w:proofErr w:type="spellStart"/>
      <w:r>
        <w:rPr>
          <w:rFonts w:ascii="Times New Roman" w:eastAsia="Times New Roman" w:hAnsi="Times New Roman" w:cs="Times New Roman"/>
          <w:b/>
          <w:sz w:val="24"/>
          <w:szCs w:val="24"/>
          <w:lang w:val="ru-RU"/>
        </w:rPr>
        <w:t>Закупівля</w:t>
      </w:r>
      <w:proofErr w:type="spellEnd"/>
      <w:r w:rsidRPr="00A14209">
        <w:rPr>
          <w:rFonts w:ascii="Times New Roman" w:eastAsia="Times New Roman" w:hAnsi="Times New Roman" w:cs="Times New Roman"/>
          <w:b/>
          <w:sz w:val="24"/>
          <w:szCs w:val="24"/>
          <w:lang w:val="ru-RU"/>
        </w:rPr>
        <w:t xml:space="preserve"> </w:t>
      </w:r>
      <w:r w:rsidR="00D31566" w:rsidRPr="00FB2790">
        <w:rPr>
          <w:rFonts w:ascii="Times New Roman" w:eastAsia="Times New Roman" w:hAnsi="Times New Roman" w:cs="Times New Roman"/>
          <w:b/>
          <w:sz w:val="24"/>
          <w:szCs w:val="24"/>
          <w:lang w:val="uk-UA"/>
        </w:rPr>
        <w:t xml:space="preserve">медичного </w:t>
      </w:r>
      <w:r w:rsidR="00DC3C4F" w:rsidRPr="00FB2790">
        <w:rPr>
          <w:rFonts w:ascii="Times New Roman" w:eastAsia="Times New Roman" w:hAnsi="Times New Roman" w:cs="Times New Roman"/>
          <w:b/>
          <w:sz w:val="24"/>
          <w:szCs w:val="24"/>
          <w:lang w:val="uk-UA"/>
        </w:rPr>
        <w:t>автомобіля</w:t>
      </w:r>
      <w:r w:rsidR="001B3F20" w:rsidRPr="00FB2790">
        <w:rPr>
          <w:rFonts w:ascii="Times New Roman" w:eastAsia="Times New Roman" w:hAnsi="Times New Roman" w:cs="Times New Roman"/>
          <w:b/>
          <w:sz w:val="24"/>
          <w:szCs w:val="24"/>
          <w:lang w:val="ru-RU"/>
        </w:rPr>
        <w:t xml:space="preserve"> </w:t>
      </w:r>
      <w:r w:rsidRPr="00A14209">
        <w:rPr>
          <w:rFonts w:ascii="Times New Roman" w:eastAsia="Times New Roman" w:hAnsi="Times New Roman" w:cs="Times New Roman"/>
          <w:b/>
          <w:sz w:val="24"/>
          <w:szCs w:val="24"/>
          <w:lang w:val="ru-RU"/>
        </w:rPr>
        <w:t xml:space="preserve">/ </w:t>
      </w:r>
      <w:r w:rsidRPr="00EB3229">
        <w:rPr>
          <w:rFonts w:ascii="Times New Roman" w:eastAsia="Times New Roman" w:hAnsi="Times New Roman" w:cs="Times New Roman"/>
          <w:b/>
          <w:sz w:val="24"/>
          <w:szCs w:val="24"/>
        </w:rPr>
        <w:t>ASB</w:t>
      </w:r>
      <w:r w:rsidRPr="00A14209">
        <w:rPr>
          <w:rFonts w:ascii="Times New Roman" w:eastAsia="Times New Roman" w:hAnsi="Times New Roman" w:cs="Times New Roman"/>
          <w:b/>
          <w:sz w:val="24"/>
          <w:szCs w:val="24"/>
          <w:lang w:val="ru-RU"/>
        </w:rPr>
        <w:t>/</w:t>
      </w:r>
      <w:r w:rsidRPr="00EB3229">
        <w:rPr>
          <w:rFonts w:ascii="Times New Roman" w:eastAsia="Times New Roman" w:hAnsi="Times New Roman" w:cs="Times New Roman"/>
          <w:b/>
          <w:sz w:val="24"/>
          <w:szCs w:val="24"/>
        </w:rPr>
        <w:t>UKR</w:t>
      </w:r>
      <w:r w:rsidR="00D32878">
        <w:rPr>
          <w:rFonts w:ascii="Times New Roman" w:eastAsia="Times New Roman" w:hAnsi="Times New Roman" w:cs="Times New Roman"/>
          <w:b/>
          <w:sz w:val="24"/>
          <w:szCs w:val="24"/>
          <w:lang w:val="ru-RU"/>
        </w:rPr>
        <w:t>/2024</w:t>
      </w:r>
      <w:r w:rsidRPr="00A14209">
        <w:rPr>
          <w:rFonts w:ascii="Times New Roman" w:eastAsia="Times New Roman" w:hAnsi="Times New Roman" w:cs="Times New Roman"/>
          <w:b/>
          <w:sz w:val="24"/>
          <w:szCs w:val="24"/>
          <w:lang w:val="ru-RU"/>
        </w:rPr>
        <w:t>-</w:t>
      </w:r>
      <w:r w:rsidR="00D32878">
        <w:rPr>
          <w:rFonts w:ascii="Times New Roman" w:eastAsia="Times New Roman" w:hAnsi="Times New Roman" w:cs="Times New Roman"/>
          <w:b/>
          <w:sz w:val="24"/>
          <w:szCs w:val="24"/>
          <w:lang w:val="ru-RU"/>
        </w:rPr>
        <w:t>0</w:t>
      </w:r>
      <w:r w:rsidR="00A14209">
        <w:rPr>
          <w:rFonts w:ascii="Times New Roman" w:eastAsia="Times New Roman" w:hAnsi="Times New Roman" w:cs="Times New Roman"/>
          <w:b/>
          <w:sz w:val="24"/>
          <w:szCs w:val="24"/>
          <w:lang w:val="ru-RU"/>
        </w:rPr>
        <w:t>1</w:t>
      </w:r>
    </w:p>
    <w:p w14:paraId="4F853309" w14:textId="77777777" w:rsidR="00673307" w:rsidRPr="00A14209" w:rsidRDefault="00673307">
      <w:pPr>
        <w:spacing w:after="0"/>
        <w:ind w:left="-142" w:right="146"/>
        <w:jc w:val="center"/>
        <w:rPr>
          <w:rFonts w:ascii="Times New Roman" w:eastAsia="Times New Roman" w:hAnsi="Times New Roman" w:cs="Times New Roman"/>
          <w:b/>
          <w:sz w:val="24"/>
          <w:szCs w:val="24"/>
          <w:lang w:val="ru-RU"/>
        </w:rPr>
      </w:pPr>
    </w:p>
    <w:p w14:paraId="4403B7A3" w14:textId="0822FF2C" w:rsidR="00117802" w:rsidRPr="00A14209" w:rsidRDefault="00A14209" w:rsidP="00673307">
      <w:pPr>
        <w:pBdr>
          <w:top w:val="nil"/>
          <w:left w:val="nil"/>
          <w:bottom w:val="nil"/>
          <w:right w:val="nil"/>
          <w:between w:val="nil"/>
        </w:pBdr>
        <w:spacing w:after="0" w:line="240" w:lineRule="auto"/>
        <w:ind w:left="-142" w:right="146"/>
        <w:jc w:val="both"/>
        <w:rPr>
          <w:rFonts w:ascii="Times New Roman" w:eastAsia="Times New Roman" w:hAnsi="Times New Roman" w:cs="Times New Roman"/>
          <w:color w:val="000000"/>
          <w:sz w:val="24"/>
          <w:szCs w:val="24"/>
          <w:lang w:val="uk-UA"/>
        </w:rPr>
      </w:pPr>
      <w:bookmarkStart w:id="5" w:name="_heading=h.tyjcwt" w:colFirst="0" w:colLast="0"/>
      <w:bookmarkEnd w:id="5"/>
      <w:r w:rsidRPr="00F70C37">
        <w:rPr>
          <w:rFonts w:ascii="Times New Roman" w:hAnsi="Times New Roman" w:cs="Times New Roman"/>
          <w:color w:val="000000" w:themeColor="text1"/>
          <w:sz w:val="24"/>
          <w:szCs w:val="24"/>
          <w:lang w:val="uk-UA"/>
        </w:rPr>
        <w:t xml:space="preserve">«Спілка робочих самаритян Німеччини </w:t>
      </w:r>
      <w:proofErr w:type="spellStart"/>
      <w:r w:rsidRPr="00F70C37">
        <w:rPr>
          <w:rFonts w:ascii="Times New Roman" w:hAnsi="Times New Roman" w:cs="Times New Roman"/>
          <w:color w:val="000000" w:themeColor="text1"/>
          <w:sz w:val="24"/>
          <w:szCs w:val="24"/>
          <w:lang w:val="uk-UA"/>
        </w:rPr>
        <w:t>з.С</w:t>
      </w:r>
      <w:proofErr w:type="spellEnd"/>
      <w:r w:rsidRPr="00F70C37">
        <w:rPr>
          <w:rFonts w:ascii="Times New Roman" w:hAnsi="Times New Roman" w:cs="Times New Roman"/>
          <w:color w:val="000000" w:themeColor="text1"/>
          <w:sz w:val="24"/>
          <w:szCs w:val="24"/>
          <w:lang w:val="uk-UA"/>
        </w:rPr>
        <w:t>.» (ASB) – це німецька неурядова організація. ASB має відокремлений підрозділ в Україні, який надає гуманітарну допомогу  найбільш вразливим групам населення, що постраждали внаслідок конфлікту в Україні</w:t>
      </w:r>
      <w:r>
        <w:rPr>
          <w:rFonts w:ascii="Times New Roman" w:eastAsia="Times New Roman" w:hAnsi="Times New Roman" w:cs="Times New Roman"/>
          <w:color w:val="000000"/>
          <w:sz w:val="24"/>
          <w:szCs w:val="24"/>
          <w:lang w:val="uk-UA"/>
        </w:rPr>
        <w:t xml:space="preserve">. </w:t>
      </w:r>
      <w:r w:rsidR="00673307" w:rsidRPr="00A14209">
        <w:rPr>
          <w:rFonts w:ascii="Times New Roman" w:eastAsia="Times New Roman" w:hAnsi="Times New Roman" w:cs="Times New Roman"/>
          <w:color w:val="000000"/>
          <w:sz w:val="24"/>
          <w:szCs w:val="24"/>
          <w:lang w:val="uk-UA"/>
        </w:rPr>
        <w:t>У рамках проекту «</w:t>
      </w:r>
      <w:r w:rsidRPr="00A14209">
        <w:rPr>
          <w:rFonts w:ascii="Times New Roman" w:eastAsia="Times New Roman" w:hAnsi="Times New Roman" w:cs="Times New Roman"/>
          <w:sz w:val="24"/>
          <w:szCs w:val="24"/>
          <w:lang w:val="uk-UA"/>
        </w:rPr>
        <w:t>Населення в кризовій ситуації: доступ до якісного медичного обслуговування</w:t>
      </w:r>
      <w:r w:rsidR="00673307" w:rsidRPr="00A14209">
        <w:rPr>
          <w:rFonts w:ascii="Times New Roman" w:eastAsia="Times New Roman" w:hAnsi="Times New Roman" w:cs="Times New Roman"/>
          <w:color w:val="000000"/>
          <w:sz w:val="24"/>
          <w:szCs w:val="24"/>
          <w:lang w:val="uk-UA"/>
        </w:rPr>
        <w:t>» (</w:t>
      </w:r>
      <w:r w:rsidRPr="00A14209">
        <w:rPr>
          <w:rFonts w:ascii="Times New Roman" w:eastAsia="Times New Roman" w:hAnsi="Times New Roman" w:cs="Times New Roman"/>
          <w:sz w:val="24"/>
          <w:szCs w:val="24"/>
          <w:lang w:val="uk-UA"/>
        </w:rPr>
        <w:t>01.01.2024-31.12.2024</w:t>
      </w:r>
      <w:r w:rsidR="00673307" w:rsidRPr="00A14209">
        <w:rPr>
          <w:rFonts w:ascii="Times New Roman" w:eastAsia="Times New Roman" w:hAnsi="Times New Roman" w:cs="Times New Roman"/>
          <w:color w:val="000000"/>
          <w:sz w:val="24"/>
          <w:szCs w:val="24"/>
          <w:lang w:val="uk-UA"/>
        </w:rPr>
        <w:t>)</w:t>
      </w:r>
      <w:r w:rsidR="00673307">
        <w:rPr>
          <w:rFonts w:ascii="Times New Roman" w:hAnsi="Times New Roman" w:cs="Times New Roman"/>
          <w:sz w:val="24"/>
          <w:szCs w:val="24"/>
          <w:lang w:val="uk-UA"/>
        </w:rPr>
        <w:t xml:space="preserve">, який </w:t>
      </w:r>
      <w:r w:rsidR="00673307" w:rsidRPr="002C6A4E">
        <w:rPr>
          <w:rFonts w:ascii="Times New Roman" w:hAnsi="Times New Roman" w:cs="Times New Roman"/>
          <w:sz w:val="24"/>
          <w:szCs w:val="24"/>
          <w:lang w:val="uk-UA"/>
        </w:rPr>
        <w:t xml:space="preserve">фінансується </w:t>
      </w:r>
      <w:r w:rsidRPr="00A14209">
        <w:rPr>
          <w:rFonts w:ascii="Times New Roman" w:hAnsi="Times New Roman" w:cs="Times New Roman"/>
          <w:sz w:val="24"/>
          <w:szCs w:val="24"/>
          <w:lang w:val="uk-UA"/>
        </w:rPr>
        <w:t>«</w:t>
      </w:r>
      <w:r w:rsidRPr="008C32C8">
        <w:rPr>
          <w:rFonts w:ascii="Times New Roman" w:hAnsi="Times New Roman" w:cs="Times New Roman"/>
          <w:sz w:val="24"/>
          <w:szCs w:val="24"/>
        </w:rPr>
        <w:t>Nachbar</w:t>
      </w:r>
      <w:r w:rsidRPr="00A14209">
        <w:rPr>
          <w:rFonts w:ascii="Times New Roman" w:hAnsi="Times New Roman" w:cs="Times New Roman"/>
          <w:sz w:val="24"/>
          <w:szCs w:val="24"/>
          <w:lang w:val="uk-UA"/>
        </w:rPr>
        <w:t xml:space="preserve"> </w:t>
      </w:r>
      <w:r w:rsidRPr="008C32C8">
        <w:rPr>
          <w:rFonts w:ascii="Times New Roman" w:hAnsi="Times New Roman" w:cs="Times New Roman"/>
          <w:sz w:val="24"/>
          <w:szCs w:val="24"/>
        </w:rPr>
        <w:t>in</w:t>
      </w:r>
      <w:r w:rsidRPr="00A14209">
        <w:rPr>
          <w:rFonts w:ascii="Times New Roman" w:hAnsi="Times New Roman" w:cs="Times New Roman"/>
          <w:sz w:val="24"/>
          <w:szCs w:val="24"/>
          <w:lang w:val="uk-UA"/>
        </w:rPr>
        <w:t xml:space="preserve"> </w:t>
      </w:r>
      <w:r w:rsidRPr="008C32C8">
        <w:rPr>
          <w:rFonts w:ascii="Times New Roman" w:hAnsi="Times New Roman" w:cs="Times New Roman"/>
          <w:sz w:val="24"/>
          <w:szCs w:val="24"/>
        </w:rPr>
        <w:t>Not</w:t>
      </w:r>
      <w:r w:rsidRPr="00A14209">
        <w:rPr>
          <w:rFonts w:ascii="Times New Roman" w:hAnsi="Times New Roman" w:cs="Times New Roman"/>
          <w:b/>
          <w:sz w:val="24"/>
          <w:szCs w:val="24"/>
          <w:lang w:val="uk-UA"/>
        </w:rPr>
        <w:t>»</w:t>
      </w:r>
      <w:r w:rsidR="00673307">
        <w:rPr>
          <w:rFonts w:ascii="Times New Roman" w:hAnsi="Times New Roman" w:cs="Times New Roman"/>
          <w:sz w:val="24"/>
          <w:szCs w:val="24"/>
          <w:lang w:val="uk-UA"/>
        </w:rPr>
        <w:t>,</w:t>
      </w:r>
      <w:r w:rsidR="001B3F20" w:rsidRPr="00A14209">
        <w:rPr>
          <w:rFonts w:ascii="Times New Roman" w:eastAsia="Times New Roman" w:hAnsi="Times New Roman" w:cs="Times New Roman"/>
          <w:color w:val="000000"/>
          <w:sz w:val="24"/>
          <w:szCs w:val="24"/>
          <w:lang w:val="uk-UA"/>
        </w:rPr>
        <w:t xml:space="preserve"> Відокремлений підрозділ </w:t>
      </w:r>
      <w:r w:rsidR="001B3F20" w:rsidRPr="00D30CAA">
        <w:rPr>
          <w:rFonts w:ascii="Times New Roman" w:eastAsia="Times New Roman" w:hAnsi="Times New Roman" w:cs="Times New Roman"/>
          <w:color w:val="000000"/>
          <w:sz w:val="24"/>
          <w:szCs w:val="24"/>
        </w:rPr>
        <w:t>ASB</w:t>
      </w:r>
      <w:r w:rsidR="001B3F20" w:rsidRPr="00A14209">
        <w:rPr>
          <w:rFonts w:ascii="Times New Roman" w:eastAsia="Times New Roman" w:hAnsi="Times New Roman" w:cs="Times New Roman"/>
          <w:color w:val="000000"/>
          <w:sz w:val="24"/>
          <w:szCs w:val="24"/>
          <w:lang w:val="uk-UA"/>
        </w:rPr>
        <w:t xml:space="preserve"> в Україні планує здійснити</w:t>
      </w:r>
      <w:r w:rsidR="00A6119D" w:rsidRPr="00A14209">
        <w:rPr>
          <w:rFonts w:ascii="Times New Roman" w:eastAsia="Times New Roman" w:hAnsi="Times New Roman" w:cs="Times New Roman"/>
          <w:color w:val="000000"/>
          <w:sz w:val="24"/>
          <w:szCs w:val="24"/>
          <w:lang w:val="uk-UA"/>
        </w:rPr>
        <w:t xml:space="preserve"> закупівлю </w:t>
      </w:r>
      <w:r w:rsidR="00DC3C4F" w:rsidRPr="00FB2790">
        <w:rPr>
          <w:rFonts w:ascii="Times New Roman" w:eastAsia="Times New Roman" w:hAnsi="Times New Roman" w:cs="Times New Roman"/>
          <w:sz w:val="24"/>
          <w:szCs w:val="24"/>
          <w:lang w:val="uk-UA"/>
        </w:rPr>
        <w:t>медичного автомобіля</w:t>
      </w:r>
      <w:r w:rsidR="001B3F20" w:rsidRPr="00A14209">
        <w:rPr>
          <w:rFonts w:ascii="Times New Roman" w:eastAsia="Times New Roman" w:hAnsi="Times New Roman" w:cs="Times New Roman"/>
          <w:color w:val="000000"/>
          <w:sz w:val="24"/>
          <w:szCs w:val="24"/>
          <w:lang w:val="uk-UA"/>
        </w:rPr>
        <w:t>.</w:t>
      </w:r>
    </w:p>
    <w:p w14:paraId="5DA8BA1C" w14:textId="77777777" w:rsidR="00117802" w:rsidRPr="00007BA0" w:rsidRDefault="001B3F20">
      <w:pPr>
        <w:pBdr>
          <w:top w:val="nil"/>
          <w:left w:val="nil"/>
          <w:bottom w:val="nil"/>
          <w:right w:val="nil"/>
          <w:between w:val="nil"/>
        </w:pBdr>
        <w:spacing w:after="0" w:line="240" w:lineRule="auto"/>
        <w:ind w:left="-142" w:right="146"/>
        <w:jc w:val="both"/>
        <w:rPr>
          <w:rFonts w:ascii="Times New Roman" w:eastAsia="Times New Roman" w:hAnsi="Times New Roman" w:cs="Times New Roman"/>
          <w:color w:val="000000"/>
          <w:sz w:val="24"/>
          <w:szCs w:val="24"/>
          <w:lang w:val="uk-UA"/>
        </w:rPr>
      </w:pPr>
      <w:r w:rsidRPr="00007BA0">
        <w:rPr>
          <w:rFonts w:ascii="Times New Roman" w:eastAsia="Times New Roman" w:hAnsi="Times New Roman" w:cs="Times New Roman"/>
          <w:color w:val="000000"/>
          <w:sz w:val="24"/>
          <w:szCs w:val="24"/>
          <w:lang w:val="uk-UA"/>
        </w:rPr>
        <w:t xml:space="preserve">Спілка робочих самаритян Німеччини </w:t>
      </w:r>
      <w:proofErr w:type="spellStart"/>
      <w:r w:rsidRPr="00007BA0">
        <w:rPr>
          <w:rFonts w:ascii="Times New Roman" w:eastAsia="Times New Roman" w:hAnsi="Times New Roman" w:cs="Times New Roman"/>
          <w:color w:val="000000"/>
          <w:sz w:val="24"/>
          <w:szCs w:val="24"/>
          <w:lang w:val="uk-UA"/>
        </w:rPr>
        <w:t>з.С</w:t>
      </w:r>
      <w:proofErr w:type="spellEnd"/>
      <w:r w:rsidRPr="00007BA0">
        <w:rPr>
          <w:rFonts w:ascii="Times New Roman" w:eastAsia="Times New Roman" w:hAnsi="Times New Roman" w:cs="Times New Roman"/>
          <w:color w:val="000000"/>
          <w:sz w:val="24"/>
          <w:szCs w:val="24"/>
          <w:lang w:val="uk-UA"/>
        </w:rPr>
        <w:t>. зараз приймає закриті конверти з тендерними пропозиціями від кандидатів, які відповідають критеріям, для:</w:t>
      </w:r>
    </w:p>
    <w:p w14:paraId="2CF8B278" w14:textId="77777777" w:rsidR="00117802" w:rsidRPr="00007BA0" w:rsidRDefault="00117802">
      <w:pPr>
        <w:pBdr>
          <w:top w:val="nil"/>
          <w:left w:val="nil"/>
          <w:bottom w:val="nil"/>
          <w:right w:val="nil"/>
          <w:between w:val="nil"/>
        </w:pBdr>
        <w:spacing w:after="0" w:line="240" w:lineRule="auto"/>
        <w:ind w:left="-142" w:right="146"/>
        <w:jc w:val="both"/>
        <w:rPr>
          <w:rFonts w:ascii="Times New Roman" w:eastAsia="Times New Roman" w:hAnsi="Times New Roman" w:cs="Times New Roman"/>
          <w:color w:val="000000"/>
          <w:sz w:val="24"/>
          <w:szCs w:val="24"/>
          <w:lang w:val="uk-UA"/>
        </w:rPr>
      </w:pPr>
    </w:p>
    <w:p w14:paraId="5BE36774" w14:textId="77777777" w:rsidR="00117802" w:rsidRDefault="001B3F20">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ОПИС КОНТРАКТУ</w:t>
      </w:r>
    </w:p>
    <w:p w14:paraId="3E04C061" w14:textId="77777777" w:rsidR="00117802" w:rsidRDefault="001B3F20">
      <w:pPr>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Лот</w:t>
      </w:r>
      <w:proofErr w:type="spellEnd"/>
      <w:r>
        <w:rPr>
          <w:rFonts w:ascii="Times New Roman" w:eastAsia="Times New Roman" w:hAnsi="Times New Roman" w:cs="Times New Roman"/>
          <w:b/>
          <w:color w:val="000000"/>
          <w:sz w:val="24"/>
          <w:szCs w:val="24"/>
        </w:rPr>
        <w:t xml:space="preserve"> 1</w:t>
      </w:r>
    </w:p>
    <w:tbl>
      <w:tblPr>
        <w:tblStyle w:val="afa"/>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
        <w:gridCol w:w="1962"/>
        <w:gridCol w:w="1118"/>
        <w:gridCol w:w="992"/>
        <w:gridCol w:w="5670"/>
      </w:tblGrid>
      <w:tr w:rsidR="00700EB8" w14:paraId="1B100551" w14:textId="77777777" w:rsidTr="0076706E">
        <w:tc>
          <w:tcPr>
            <w:tcW w:w="606" w:type="dxa"/>
          </w:tcPr>
          <w:p w14:paraId="57553103" w14:textId="77777777" w:rsidR="00700EB8" w:rsidRDefault="00700EB8" w:rsidP="00700EB8">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
        </w:tc>
        <w:tc>
          <w:tcPr>
            <w:tcW w:w="1962" w:type="dxa"/>
          </w:tcPr>
          <w:p w14:paraId="7A462FE1" w14:textId="77777777" w:rsidR="00700EB8" w:rsidRDefault="00700EB8" w:rsidP="00700EB8">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Найменування</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продукту</w:t>
            </w:r>
            <w:proofErr w:type="spellEnd"/>
          </w:p>
        </w:tc>
        <w:tc>
          <w:tcPr>
            <w:tcW w:w="1118" w:type="dxa"/>
          </w:tcPr>
          <w:p w14:paraId="4D2CD0C8" w14:textId="4F40032E" w:rsidR="00700EB8" w:rsidRPr="00EB3229" w:rsidRDefault="00700EB8" w:rsidP="00700EB8">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proofErr w:type="spellStart"/>
            <w:r>
              <w:rPr>
                <w:rFonts w:ascii="Times New Roman" w:eastAsia="Times New Roman" w:hAnsi="Times New Roman" w:cs="Times New Roman"/>
                <w:b/>
                <w:color w:val="000000"/>
                <w:sz w:val="24"/>
                <w:szCs w:val="24"/>
              </w:rPr>
              <w:t>Од.виміру</w:t>
            </w:r>
            <w:proofErr w:type="spellEnd"/>
          </w:p>
        </w:tc>
        <w:tc>
          <w:tcPr>
            <w:tcW w:w="992" w:type="dxa"/>
          </w:tcPr>
          <w:p w14:paraId="4B52589B" w14:textId="4AF6A8C5" w:rsidR="00700EB8" w:rsidRDefault="00700EB8" w:rsidP="00700EB8">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Кіл-сть</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од</w:t>
            </w:r>
            <w:proofErr w:type="spellEnd"/>
            <w:r>
              <w:rPr>
                <w:rFonts w:ascii="Times New Roman" w:eastAsia="Times New Roman" w:hAnsi="Times New Roman" w:cs="Times New Roman"/>
                <w:b/>
                <w:color w:val="000000"/>
                <w:sz w:val="24"/>
                <w:szCs w:val="24"/>
              </w:rPr>
              <w:t>.</w:t>
            </w:r>
          </w:p>
        </w:tc>
        <w:tc>
          <w:tcPr>
            <w:tcW w:w="5670" w:type="dxa"/>
          </w:tcPr>
          <w:p w14:paraId="67AE0C05" w14:textId="3E26CEB1" w:rsidR="00700EB8" w:rsidRDefault="00700EB8" w:rsidP="00D137B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lang w:val="uk-UA"/>
              </w:rPr>
              <w:t xml:space="preserve">Технічні </w:t>
            </w:r>
            <w:r w:rsidR="00D137B0">
              <w:rPr>
                <w:rFonts w:ascii="Times New Roman" w:eastAsia="Times New Roman" w:hAnsi="Times New Roman" w:cs="Times New Roman"/>
                <w:b/>
                <w:color w:val="000000"/>
                <w:sz w:val="24"/>
                <w:szCs w:val="24"/>
                <w:lang w:val="uk-UA"/>
              </w:rPr>
              <w:t>вимоги</w:t>
            </w:r>
          </w:p>
        </w:tc>
      </w:tr>
      <w:tr w:rsidR="00700EB8" w:rsidRPr="00FB2790" w14:paraId="0C02A303" w14:textId="77777777" w:rsidTr="00EA019A">
        <w:trPr>
          <w:trHeight w:val="274"/>
        </w:trPr>
        <w:tc>
          <w:tcPr>
            <w:tcW w:w="606" w:type="dxa"/>
          </w:tcPr>
          <w:p w14:paraId="50A8C4AC" w14:textId="77777777" w:rsidR="00700EB8" w:rsidRPr="00075623" w:rsidRDefault="00700EB8" w:rsidP="00700EB8">
            <w:pPr>
              <w:jc w:val="both"/>
              <w:rPr>
                <w:rFonts w:ascii="Times New Roman" w:eastAsia="Times New Roman" w:hAnsi="Times New Roman" w:cs="Times New Roman"/>
                <w:color w:val="000000"/>
                <w:sz w:val="24"/>
                <w:szCs w:val="24"/>
              </w:rPr>
            </w:pPr>
            <w:r w:rsidRPr="00075623">
              <w:rPr>
                <w:rFonts w:ascii="Times New Roman" w:eastAsia="Times New Roman" w:hAnsi="Times New Roman" w:cs="Times New Roman"/>
                <w:color w:val="000000"/>
                <w:sz w:val="24"/>
                <w:szCs w:val="24"/>
              </w:rPr>
              <w:t>1</w:t>
            </w:r>
          </w:p>
        </w:tc>
        <w:tc>
          <w:tcPr>
            <w:tcW w:w="1962" w:type="dxa"/>
          </w:tcPr>
          <w:p w14:paraId="602DC242" w14:textId="1D7808BC" w:rsidR="00700EB8" w:rsidRPr="00743A3A" w:rsidRDefault="00700EB8" w:rsidP="00700EB8">
            <w:pPr>
              <w:jc w:val="both"/>
              <w:rPr>
                <w:rFonts w:ascii="Times New Roman" w:eastAsia="Times New Roman" w:hAnsi="Times New Roman" w:cs="Times New Roman"/>
                <w:color w:val="000000"/>
                <w:sz w:val="24"/>
                <w:szCs w:val="24"/>
              </w:rPr>
            </w:pPr>
            <w:proofErr w:type="spellStart"/>
            <w:r w:rsidRPr="00700EB8">
              <w:rPr>
                <w:rFonts w:ascii="Times New Roman" w:eastAsia="Arial" w:hAnsi="Times New Roman" w:cs="Times New Roman"/>
                <w:sz w:val="24"/>
                <w:szCs w:val="24"/>
                <w:lang w:val="ru-RU" w:eastAsia="ru-RU"/>
              </w:rPr>
              <w:t>Автомобіль</w:t>
            </w:r>
            <w:proofErr w:type="spellEnd"/>
            <w:r w:rsidRPr="00700EB8">
              <w:rPr>
                <w:rFonts w:ascii="Times New Roman" w:eastAsia="Arial" w:hAnsi="Times New Roman" w:cs="Times New Roman"/>
                <w:sz w:val="24"/>
                <w:szCs w:val="24"/>
                <w:lang w:val="ru-RU" w:eastAsia="ru-RU"/>
              </w:rPr>
              <w:t xml:space="preserve"> </w:t>
            </w:r>
            <w:proofErr w:type="spellStart"/>
            <w:r w:rsidRPr="00700EB8">
              <w:rPr>
                <w:rFonts w:ascii="Times New Roman" w:eastAsia="Arial" w:hAnsi="Times New Roman" w:cs="Times New Roman"/>
                <w:sz w:val="24"/>
                <w:szCs w:val="24"/>
                <w:lang w:val="ru-RU" w:eastAsia="ru-RU"/>
              </w:rPr>
              <w:t>спеціалізованого</w:t>
            </w:r>
            <w:proofErr w:type="spellEnd"/>
            <w:r w:rsidRPr="00700EB8">
              <w:rPr>
                <w:rFonts w:ascii="Times New Roman" w:eastAsia="Arial" w:hAnsi="Times New Roman" w:cs="Times New Roman"/>
                <w:sz w:val="24"/>
                <w:szCs w:val="24"/>
                <w:lang w:val="ru-RU" w:eastAsia="ru-RU"/>
              </w:rPr>
              <w:t xml:space="preserve"> </w:t>
            </w:r>
            <w:proofErr w:type="spellStart"/>
            <w:r w:rsidRPr="00700EB8">
              <w:rPr>
                <w:rFonts w:ascii="Times New Roman" w:eastAsia="Arial" w:hAnsi="Times New Roman" w:cs="Times New Roman"/>
                <w:sz w:val="24"/>
                <w:szCs w:val="24"/>
                <w:lang w:val="ru-RU" w:eastAsia="ru-RU"/>
              </w:rPr>
              <w:t>призначення</w:t>
            </w:r>
            <w:proofErr w:type="spellEnd"/>
            <w:r w:rsidRPr="00700EB8">
              <w:rPr>
                <w:rFonts w:ascii="Times New Roman" w:eastAsia="Arial" w:hAnsi="Times New Roman" w:cs="Times New Roman"/>
                <w:sz w:val="24"/>
                <w:szCs w:val="24"/>
                <w:lang w:val="ru-RU" w:eastAsia="ru-RU"/>
              </w:rPr>
              <w:t xml:space="preserve"> </w:t>
            </w:r>
            <w:r>
              <w:rPr>
                <w:rFonts w:ascii="Times New Roman" w:eastAsia="Arial" w:hAnsi="Times New Roman" w:cs="Times New Roman"/>
                <w:sz w:val="24"/>
                <w:szCs w:val="24"/>
                <w:lang w:val="ru-RU" w:eastAsia="ru-RU"/>
              </w:rPr>
              <w:t>(</w:t>
            </w:r>
            <w:proofErr w:type="spellStart"/>
            <w:r>
              <w:rPr>
                <w:rFonts w:ascii="Times New Roman" w:eastAsia="Arial" w:hAnsi="Times New Roman" w:cs="Times New Roman"/>
                <w:sz w:val="24"/>
                <w:szCs w:val="24"/>
                <w:lang w:val="ru-RU" w:eastAsia="ru-RU"/>
              </w:rPr>
              <w:t>медичний</w:t>
            </w:r>
            <w:proofErr w:type="spellEnd"/>
            <w:r w:rsidRPr="00F70C37">
              <w:rPr>
                <w:rFonts w:ascii="Times New Roman" w:hAnsi="Times New Roman" w:cs="Times New Roman"/>
                <w:color w:val="000000" w:themeColor="text1"/>
                <w:sz w:val="24"/>
                <w:szCs w:val="24"/>
                <w:lang w:val="uk-UA"/>
              </w:rPr>
              <w:t>)</w:t>
            </w:r>
          </w:p>
        </w:tc>
        <w:tc>
          <w:tcPr>
            <w:tcW w:w="1118" w:type="dxa"/>
          </w:tcPr>
          <w:p w14:paraId="5F3940DA" w14:textId="1A4FF49C" w:rsidR="00700EB8" w:rsidRPr="00743A3A" w:rsidRDefault="00700EB8" w:rsidP="00700EB8">
            <w:pPr>
              <w:jc w:val="both"/>
              <w:rPr>
                <w:rFonts w:ascii="Times New Roman" w:eastAsia="Times New Roman" w:hAnsi="Times New Roman" w:cs="Times New Roman"/>
                <w:color w:val="000000"/>
                <w:sz w:val="24"/>
                <w:szCs w:val="24"/>
                <w:lang w:val="uk-UA"/>
              </w:rPr>
            </w:pPr>
            <w:proofErr w:type="spellStart"/>
            <w:r w:rsidRPr="00743A3A">
              <w:rPr>
                <w:rFonts w:ascii="Times New Roman" w:eastAsia="Times New Roman" w:hAnsi="Times New Roman" w:cs="Times New Roman"/>
                <w:sz w:val="24"/>
                <w:szCs w:val="24"/>
              </w:rPr>
              <w:t>шт</w:t>
            </w:r>
            <w:proofErr w:type="spellEnd"/>
            <w:r w:rsidRPr="00743A3A">
              <w:rPr>
                <w:rFonts w:ascii="Times New Roman" w:eastAsia="Times New Roman" w:hAnsi="Times New Roman" w:cs="Times New Roman"/>
                <w:sz w:val="24"/>
                <w:szCs w:val="24"/>
              </w:rPr>
              <w:t>.</w:t>
            </w:r>
          </w:p>
        </w:tc>
        <w:tc>
          <w:tcPr>
            <w:tcW w:w="992" w:type="dxa"/>
            <w:vAlign w:val="center"/>
          </w:tcPr>
          <w:p w14:paraId="3279CFD3" w14:textId="6CE49092" w:rsidR="00700EB8" w:rsidRPr="00743A3A" w:rsidRDefault="00700EB8" w:rsidP="00700EB8">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uk-UA"/>
              </w:rPr>
              <w:t>1</w:t>
            </w:r>
          </w:p>
        </w:tc>
        <w:tc>
          <w:tcPr>
            <w:tcW w:w="5670" w:type="dxa"/>
            <w:vAlign w:val="center"/>
          </w:tcPr>
          <w:p w14:paraId="5AE398FB" w14:textId="5039C4BB" w:rsidR="00700EB8" w:rsidRDefault="00700EB8" w:rsidP="00700EB8">
            <w:pPr>
              <w:contextualSpacing/>
              <w:rPr>
                <w:rFonts w:ascii="Times New Roman" w:hAnsi="Times New Roman" w:cs="Times New Roman"/>
                <w:sz w:val="24"/>
                <w:szCs w:val="24"/>
                <w:lang w:val="uk-UA"/>
              </w:rPr>
            </w:pPr>
            <w:r>
              <w:rPr>
                <w:rFonts w:ascii="Times New Roman" w:hAnsi="Times New Roman" w:cs="Times New Roman"/>
                <w:sz w:val="24"/>
                <w:szCs w:val="24"/>
                <w:lang w:val="uk-UA"/>
              </w:rPr>
              <w:t>Рік випуску – не старіше 2023 р.</w:t>
            </w:r>
          </w:p>
          <w:p w14:paraId="0D60A3E9" w14:textId="79B7AEEC" w:rsidR="00700EB8" w:rsidRDefault="00700EB8" w:rsidP="00700EB8">
            <w:pPr>
              <w:contextualSpacing/>
              <w:rPr>
                <w:rFonts w:ascii="Times New Roman" w:hAnsi="Times New Roman" w:cs="Times New Roman"/>
                <w:sz w:val="24"/>
                <w:szCs w:val="24"/>
                <w:lang w:val="uk-UA"/>
              </w:rPr>
            </w:pPr>
            <w:r>
              <w:rPr>
                <w:rFonts w:ascii="Times New Roman" w:hAnsi="Times New Roman" w:cs="Times New Roman"/>
                <w:sz w:val="24"/>
                <w:szCs w:val="24"/>
                <w:lang w:val="uk-UA"/>
              </w:rPr>
              <w:t>Колір – Білий</w:t>
            </w:r>
          </w:p>
          <w:p w14:paraId="16BE9C8E" w14:textId="5B1697CE" w:rsidR="00700EB8" w:rsidRDefault="00700EB8" w:rsidP="00700EB8">
            <w:pPr>
              <w:contextualSpacing/>
              <w:rPr>
                <w:rFonts w:ascii="Times New Roman" w:hAnsi="Times New Roman" w:cs="Times New Roman"/>
                <w:sz w:val="24"/>
                <w:szCs w:val="24"/>
                <w:lang w:val="uk-UA"/>
              </w:rPr>
            </w:pPr>
            <w:r w:rsidRPr="00700EB8">
              <w:rPr>
                <w:rFonts w:ascii="Times New Roman" w:hAnsi="Times New Roman" w:cs="Times New Roman"/>
                <w:sz w:val="24"/>
                <w:szCs w:val="24"/>
                <w:lang w:val="uk-UA"/>
              </w:rPr>
              <w:t>Об’єм</w:t>
            </w:r>
            <w:r>
              <w:rPr>
                <w:rFonts w:ascii="Times New Roman" w:hAnsi="Times New Roman" w:cs="Times New Roman"/>
                <w:sz w:val="24"/>
                <w:szCs w:val="24"/>
                <w:lang w:val="uk-UA"/>
              </w:rPr>
              <w:t xml:space="preserve"> двигуна – не менше 1,5 л</w:t>
            </w:r>
          </w:p>
          <w:p w14:paraId="0CCA97CD" w14:textId="76180951" w:rsidR="00700EB8" w:rsidRDefault="00700EB8" w:rsidP="00700EB8">
            <w:pPr>
              <w:contextualSpacing/>
              <w:rPr>
                <w:rFonts w:ascii="Times New Roman" w:hAnsi="Times New Roman" w:cs="Times New Roman"/>
                <w:sz w:val="24"/>
                <w:szCs w:val="24"/>
                <w:lang w:val="uk-UA"/>
              </w:rPr>
            </w:pPr>
            <w:r w:rsidRPr="00700EB8">
              <w:rPr>
                <w:rFonts w:ascii="Times New Roman" w:hAnsi="Times New Roman" w:cs="Times New Roman"/>
                <w:sz w:val="24"/>
                <w:szCs w:val="24"/>
                <w:lang w:val="uk-UA"/>
              </w:rPr>
              <w:t>Екологічний клас</w:t>
            </w:r>
            <w:r>
              <w:rPr>
                <w:rFonts w:ascii="Times New Roman" w:hAnsi="Times New Roman" w:cs="Times New Roman"/>
                <w:sz w:val="24"/>
                <w:szCs w:val="24"/>
                <w:lang w:val="uk-UA"/>
              </w:rPr>
              <w:t xml:space="preserve"> – Євро 6</w:t>
            </w:r>
          </w:p>
          <w:p w14:paraId="132A639C" w14:textId="7A5ABCBA" w:rsidR="00D137B0" w:rsidRDefault="00D137B0" w:rsidP="00700EB8">
            <w:pPr>
              <w:contextualSpacing/>
              <w:rPr>
                <w:rFonts w:ascii="Times New Roman" w:hAnsi="Times New Roman" w:cs="Times New Roman"/>
                <w:sz w:val="24"/>
                <w:szCs w:val="24"/>
                <w:lang w:val="uk-UA"/>
              </w:rPr>
            </w:pPr>
            <w:r w:rsidRPr="00D137B0">
              <w:rPr>
                <w:rFonts w:ascii="Times New Roman" w:hAnsi="Times New Roman" w:cs="Times New Roman"/>
                <w:sz w:val="24"/>
                <w:szCs w:val="24"/>
                <w:lang w:val="uk-UA"/>
              </w:rPr>
              <w:t>Праві зсувні  бокові двері</w:t>
            </w:r>
          </w:p>
          <w:p w14:paraId="06072C60" w14:textId="76585FAB" w:rsidR="00D137B0" w:rsidRDefault="00D137B0" w:rsidP="00700EB8">
            <w:pPr>
              <w:contextualSpacing/>
              <w:rPr>
                <w:rFonts w:ascii="Times New Roman" w:hAnsi="Times New Roman" w:cs="Times New Roman"/>
                <w:sz w:val="24"/>
                <w:szCs w:val="24"/>
                <w:lang w:val="uk-UA"/>
              </w:rPr>
            </w:pPr>
            <w:r w:rsidRPr="00D137B0">
              <w:rPr>
                <w:rFonts w:ascii="Times New Roman" w:hAnsi="Times New Roman" w:cs="Times New Roman"/>
                <w:sz w:val="24"/>
                <w:szCs w:val="24"/>
                <w:lang w:val="uk-UA"/>
              </w:rPr>
              <w:t>Задні двостулкові  двері</w:t>
            </w:r>
          </w:p>
          <w:p w14:paraId="7F1C735F" w14:textId="77777777" w:rsidR="00D137B0" w:rsidRPr="00D137B0" w:rsidRDefault="00D137B0" w:rsidP="00D137B0">
            <w:pPr>
              <w:contextualSpacing/>
              <w:rPr>
                <w:rFonts w:ascii="Times New Roman" w:hAnsi="Times New Roman" w:cs="Times New Roman"/>
                <w:sz w:val="24"/>
                <w:szCs w:val="24"/>
                <w:lang w:val="uk-UA"/>
              </w:rPr>
            </w:pPr>
            <w:r w:rsidRPr="00D137B0">
              <w:rPr>
                <w:rFonts w:ascii="Times New Roman" w:hAnsi="Times New Roman" w:cs="Times New Roman"/>
                <w:sz w:val="24"/>
                <w:szCs w:val="24"/>
                <w:lang w:val="uk-UA"/>
              </w:rPr>
              <w:t>Ноші автомобільні зі складними коліщатами типу КСО</w:t>
            </w:r>
          </w:p>
          <w:p w14:paraId="375B1217" w14:textId="558DFD82" w:rsidR="00D137B0" w:rsidRDefault="00D137B0" w:rsidP="00D137B0">
            <w:pPr>
              <w:contextualSpacing/>
              <w:rPr>
                <w:rFonts w:ascii="Times New Roman" w:hAnsi="Times New Roman" w:cs="Times New Roman"/>
                <w:sz w:val="24"/>
                <w:szCs w:val="24"/>
                <w:lang w:val="uk-UA"/>
              </w:rPr>
            </w:pPr>
            <w:proofErr w:type="spellStart"/>
            <w:r w:rsidRPr="00D137B0">
              <w:rPr>
                <w:rFonts w:ascii="Times New Roman" w:hAnsi="Times New Roman" w:cs="Times New Roman"/>
                <w:sz w:val="24"/>
                <w:szCs w:val="24"/>
                <w:lang w:val="uk-UA"/>
              </w:rPr>
              <w:t>Кольоро</w:t>
            </w:r>
            <w:proofErr w:type="spellEnd"/>
            <w:r w:rsidRPr="00D137B0">
              <w:rPr>
                <w:rFonts w:ascii="Times New Roman" w:hAnsi="Times New Roman" w:cs="Times New Roman"/>
                <w:sz w:val="24"/>
                <w:szCs w:val="24"/>
                <w:lang w:val="uk-UA"/>
              </w:rPr>
              <w:t>-графічне оформлення відповідно  ДСТУ-3849-99</w:t>
            </w:r>
          </w:p>
          <w:p w14:paraId="63ACE05B" w14:textId="77777777" w:rsidR="00D137B0" w:rsidRPr="00D137B0" w:rsidRDefault="00D137B0" w:rsidP="00D137B0">
            <w:pPr>
              <w:contextualSpacing/>
              <w:rPr>
                <w:rFonts w:ascii="Times New Roman" w:hAnsi="Times New Roman" w:cs="Times New Roman"/>
                <w:sz w:val="24"/>
                <w:szCs w:val="24"/>
                <w:lang w:val="uk-UA"/>
              </w:rPr>
            </w:pPr>
            <w:r w:rsidRPr="00D137B0">
              <w:rPr>
                <w:rFonts w:ascii="Times New Roman" w:hAnsi="Times New Roman" w:cs="Times New Roman"/>
                <w:sz w:val="24"/>
                <w:szCs w:val="24"/>
                <w:lang w:val="uk-UA"/>
              </w:rPr>
              <w:t xml:space="preserve">Надпис МЕДИЧНА ДОПОМОГА на боках авто </w:t>
            </w:r>
          </w:p>
          <w:p w14:paraId="43433E5E" w14:textId="4F0D569D" w:rsidR="00D137B0" w:rsidRDefault="00D137B0" w:rsidP="00D137B0">
            <w:pPr>
              <w:contextualSpacing/>
              <w:rPr>
                <w:rFonts w:ascii="Times New Roman" w:hAnsi="Times New Roman" w:cs="Times New Roman"/>
                <w:sz w:val="24"/>
                <w:szCs w:val="24"/>
                <w:lang w:val="uk-UA"/>
              </w:rPr>
            </w:pPr>
            <w:r w:rsidRPr="00D137B0">
              <w:rPr>
                <w:rFonts w:ascii="Times New Roman" w:hAnsi="Times New Roman" w:cs="Times New Roman"/>
                <w:sz w:val="24"/>
                <w:szCs w:val="24"/>
                <w:lang w:val="uk-UA"/>
              </w:rPr>
              <w:t>Перетворювач напруги 12-220В.</w:t>
            </w:r>
          </w:p>
          <w:p w14:paraId="11C3D5F4" w14:textId="3F13656B" w:rsidR="00700EB8" w:rsidRDefault="00D137B0" w:rsidP="00700EB8">
            <w:pPr>
              <w:contextualSpacing/>
              <w:rPr>
                <w:rFonts w:ascii="Times New Roman" w:hAnsi="Times New Roman" w:cs="Times New Roman"/>
                <w:sz w:val="24"/>
                <w:szCs w:val="24"/>
                <w:lang w:val="ru-RU"/>
              </w:rPr>
            </w:pPr>
            <w:r w:rsidRPr="00D137B0">
              <w:rPr>
                <w:rFonts w:ascii="Times New Roman" w:hAnsi="Times New Roman" w:cs="Times New Roman"/>
                <w:sz w:val="24"/>
                <w:szCs w:val="24"/>
                <w:lang w:val="uk-UA"/>
              </w:rPr>
              <w:t>Гарантія на автомобіль</w:t>
            </w:r>
            <w:r>
              <w:rPr>
                <w:rFonts w:ascii="Times New Roman" w:hAnsi="Times New Roman" w:cs="Times New Roman"/>
                <w:sz w:val="24"/>
                <w:szCs w:val="24"/>
                <w:lang w:val="uk-UA"/>
              </w:rPr>
              <w:t xml:space="preserve"> – не менше 2 років без обмеження пробігу</w:t>
            </w:r>
          </w:p>
          <w:p w14:paraId="11E7FDDC" w14:textId="77777777" w:rsidR="00700EB8" w:rsidRPr="00743A3A" w:rsidRDefault="00700EB8" w:rsidP="00D137B0">
            <w:pPr>
              <w:contextualSpacing/>
              <w:rPr>
                <w:rFonts w:ascii="Times New Roman" w:eastAsia="Times New Roman" w:hAnsi="Times New Roman" w:cs="Times New Roman"/>
                <w:color w:val="000000"/>
                <w:sz w:val="24"/>
                <w:szCs w:val="24"/>
                <w:lang w:val="ru-RU"/>
              </w:rPr>
            </w:pPr>
          </w:p>
        </w:tc>
      </w:tr>
    </w:tbl>
    <w:p w14:paraId="176CB3DC" w14:textId="77777777" w:rsidR="00117802" w:rsidRPr="00EB3229" w:rsidRDefault="00117802">
      <w:pPr>
        <w:spacing w:after="0" w:line="240" w:lineRule="auto"/>
        <w:jc w:val="both"/>
        <w:rPr>
          <w:rFonts w:ascii="Times New Roman" w:eastAsia="Times New Roman" w:hAnsi="Times New Roman" w:cs="Times New Roman"/>
          <w:color w:val="000000"/>
          <w:sz w:val="24"/>
          <w:szCs w:val="24"/>
          <w:lang w:val="ru-RU"/>
        </w:rPr>
      </w:pPr>
    </w:p>
    <w:p w14:paraId="403CCD13" w14:textId="77777777" w:rsidR="00117802" w:rsidRDefault="001B3F20">
      <w:pPr>
        <w:spacing w:after="0"/>
        <w:ind w:left="-90"/>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Інструкція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для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учасників</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тендеру</w:t>
      </w:r>
      <w:proofErr w:type="spellEnd"/>
    </w:p>
    <w:p w14:paraId="779416AF" w14:textId="482AC06D"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затребувати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зраз</w:t>
      </w:r>
      <w:r w:rsidR="00A36480">
        <w:rPr>
          <w:rFonts w:ascii="Times New Roman" w:eastAsia="Times New Roman" w:hAnsi="Times New Roman" w:cs="Times New Roman"/>
          <w:color w:val="000000"/>
          <w:sz w:val="24"/>
          <w:szCs w:val="24"/>
          <w:lang w:val="ru-RU"/>
        </w:rPr>
        <w:t>ок</w:t>
      </w:r>
      <w:proofErr w:type="spellEnd"/>
      <w:r w:rsidR="00A36480">
        <w:rPr>
          <w:rFonts w:ascii="Times New Roman" w:eastAsia="Times New Roman" w:hAnsi="Times New Roman" w:cs="Times New Roman"/>
          <w:color w:val="000000"/>
          <w:sz w:val="24"/>
          <w:szCs w:val="24"/>
          <w:lang w:val="ru-RU"/>
        </w:rPr>
        <w:t xml:space="preserve"> для </w:t>
      </w:r>
      <w:proofErr w:type="spellStart"/>
      <w:r w:rsidR="00A36480">
        <w:rPr>
          <w:rFonts w:ascii="Times New Roman" w:eastAsia="Times New Roman" w:hAnsi="Times New Roman" w:cs="Times New Roman"/>
          <w:color w:val="000000"/>
          <w:sz w:val="24"/>
          <w:szCs w:val="24"/>
          <w:lang w:val="ru-RU"/>
        </w:rPr>
        <w:t>оцінки</w:t>
      </w:r>
      <w:proofErr w:type="spellEnd"/>
      <w:r w:rsidR="00A36480">
        <w:rPr>
          <w:rFonts w:ascii="Times New Roman" w:eastAsia="Times New Roman" w:hAnsi="Times New Roman" w:cs="Times New Roman"/>
          <w:color w:val="000000"/>
          <w:sz w:val="24"/>
          <w:szCs w:val="24"/>
          <w:lang w:val="ru-RU"/>
        </w:rPr>
        <w:t xml:space="preserve"> </w:t>
      </w:r>
      <w:proofErr w:type="spellStart"/>
      <w:r w:rsidR="00A36480">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w:t>
      </w:r>
    </w:p>
    <w:p w14:paraId="07372E0A" w14:textId="77777777"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збільшувати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зменшувати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кількість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одиниць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предметів</w:t>
      </w:r>
      <w:proofErr w:type="spellEnd"/>
      <w:r w:rsidRPr="00EB3229">
        <w:rPr>
          <w:rFonts w:ascii="Times New Roman" w:eastAsia="Times New Roman" w:hAnsi="Times New Roman" w:cs="Times New Roman"/>
          <w:color w:val="000000"/>
          <w:sz w:val="24"/>
          <w:szCs w:val="24"/>
          <w:lang w:val="ru-RU"/>
        </w:rPr>
        <w:t xml:space="preserve"> та/</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предмету,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входить до </w:t>
      </w:r>
      <w:proofErr w:type="spellStart"/>
      <w:r w:rsidRPr="00EB3229">
        <w:rPr>
          <w:rFonts w:ascii="Times New Roman" w:eastAsia="Times New Roman" w:hAnsi="Times New Roman" w:cs="Times New Roman"/>
          <w:color w:val="000000"/>
          <w:sz w:val="24"/>
          <w:szCs w:val="24"/>
          <w:lang w:val="ru-RU"/>
        </w:rPr>
        <w:t>замовлення</w:t>
      </w:r>
      <w:proofErr w:type="spellEnd"/>
      <w:r w:rsidRPr="00EB3229">
        <w:rPr>
          <w:rFonts w:ascii="Times New Roman" w:eastAsia="Times New Roman" w:hAnsi="Times New Roman" w:cs="Times New Roman"/>
          <w:color w:val="000000"/>
          <w:sz w:val="24"/>
          <w:szCs w:val="24"/>
          <w:lang w:val="ru-RU"/>
        </w:rPr>
        <w:t>;</w:t>
      </w:r>
    </w:p>
    <w:p w14:paraId="2C5F7A05" w14:textId="43B84D41" w:rsidR="00117802"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постачальник</w:t>
      </w:r>
      <w:proofErr w:type="spellEnd"/>
      <w:r w:rsidRPr="00EB3229">
        <w:rPr>
          <w:rFonts w:ascii="Times New Roman" w:eastAsia="Times New Roman" w:hAnsi="Times New Roman" w:cs="Times New Roman"/>
          <w:color w:val="000000"/>
          <w:sz w:val="24"/>
          <w:szCs w:val="24"/>
          <w:lang w:val="ru-RU"/>
        </w:rPr>
        <w:t xml:space="preserve"> повинен </w:t>
      </w:r>
      <w:proofErr w:type="spellStart"/>
      <w:r w:rsidRPr="00EB3229">
        <w:rPr>
          <w:rFonts w:ascii="Times New Roman" w:eastAsia="Times New Roman" w:hAnsi="Times New Roman" w:cs="Times New Roman"/>
          <w:color w:val="000000"/>
          <w:sz w:val="24"/>
          <w:szCs w:val="24"/>
          <w:lang w:val="ru-RU"/>
        </w:rPr>
        <w:t>надати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письмову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гарантію</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r w:rsidR="00DC3C4F">
        <w:rPr>
          <w:rFonts w:ascii="Times New Roman" w:eastAsia="Times New Roman" w:hAnsi="Times New Roman" w:cs="Times New Roman"/>
          <w:color w:val="000000"/>
          <w:sz w:val="24"/>
          <w:szCs w:val="24"/>
          <w:lang w:val="ru-RU"/>
        </w:rPr>
        <w:t xml:space="preserve">товар </w:t>
      </w:r>
      <w:proofErr w:type="spellStart"/>
      <w:r w:rsidR="00DC3C4F">
        <w:rPr>
          <w:rFonts w:ascii="Times New Roman" w:eastAsia="Times New Roman" w:hAnsi="Times New Roman" w:cs="Times New Roman"/>
          <w:color w:val="000000"/>
          <w:sz w:val="24"/>
          <w:szCs w:val="24"/>
          <w:lang w:val="ru-RU"/>
        </w:rPr>
        <w:t>відповідає</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вищевказаним</w:t>
      </w:r>
      <w:proofErr w:type="spellEnd"/>
      <w:r w:rsidRPr="00EB3229">
        <w:rPr>
          <w:rFonts w:ascii="Times New Roman" w:eastAsia="Times New Roman" w:hAnsi="Times New Roman" w:cs="Times New Roman"/>
          <w:color w:val="000000"/>
          <w:sz w:val="24"/>
          <w:szCs w:val="24"/>
          <w:lang w:val="ru-RU"/>
        </w:rPr>
        <w:t xml:space="preserve"> характеристикам та стандартам </w:t>
      </w:r>
      <w:proofErr w:type="spellStart"/>
      <w:r w:rsidRPr="00EB3229">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w:t>
      </w:r>
    </w:p>
    <w:p w14:paraId="4B6599C4" w14:textId="77777777" w:rsidR="00117802" w:rsidRPr="00EB3229" w:rsidRDefault="001B3F20">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вирішити</w:t>
      </w:r>
      <w:proofErr w:type="spellEnd"/>
      <w:r w:rsidRPr="00EB3229">
        <w:rPr>
          <w:rFonts w:ascii="Times New Roman" w:eastAsia="Times New Roman" w:hAnsi="Times New Roman" w:cs="Times New Roman"/>
          <w:color w:val="000000"/>
          <w:sz w:val="24"/>
          <w:szCs w:val="24"/>
          <w:lang w:val="ru-RU"/>
        </w:rPr>
        <w:t xml:space="preserve"> не </w:t>
      </w:r>
      <w:proofErr w:type="spellStart"/>
      <w:r w:rsidRPr="00EB3229">
        <w:rPr>
          <w:rFonts w:ascii="Times New Roman" w:eastAsia="Times New Roman" w:hAnsi="Times New Roman" w:cs="Times New Roman"/>
          <w:color w:val="000000"/>
          <w:sz w:val="24"/>
          <w:szCs w:val="24"/>
          <w:lang w:val="ru-RU"/>
        </w:rPr>
        <w:t>підписувати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договір</w:t>
      </w:r>
      <w:proofErr w:type="spellEnd"/>
      <w:r w:rsidRPr="00EB3229">
        <w:rPr>
          <w:rFonts w:ascii="Times New Roman" w:eastAsia="Times New Roman" w:hAnsi="Times New Roman" w:cs="Times New Roman"/>
          <w:color w:val="000000"/>
          <w:sz w:val="24"/>
          <w:szCs w:val="24"/>
          <w:lang w:val="ru-RU"/>
        </w:rPr>
        <w:t xml:space="preserve"> та/</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відмінити</w:t>
      </w:r>
      <w:proofErr w:type="spellEnd"/>
      <w:r w:rsidRPr="00EB3229">
        <w:rPr>
          <w:rFonts w:ascii="Times New Roman" w:eastAsia="Times New Roman" w:hAnsi="Times New Roman" w:cs="Times New Roman"/>
          <w:color w:val="000000"/>
          <w:sz w:val="24"/>
          <w:szCs w:val="24"/>
          <w:lang w:val="ru-RU"/>
        </w:rPr>
        <w:t xml:space="preserve"> тендер без </w:t>
      </w:r>
      <w:proofErr w:type="spellStart"/>
      <w:r w:rsidRPr="00EB3229">
        <w:rPr>
          <w:rFonts w:ascii="Times New Roman" w:eastAsia="Times New Roman" w:hAnsi="Times New Roman" w:cs="Times New Roman"/>
          <w:color w:val="000000"/>
          <w:sz w:val="24"/>
          <w:szCs w:val="24"/>
          <w:lang w:val="ru-RU"/>
        </w:rPr>
        <w:t>надання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пояснень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учасникам</w:t>
      </w:r>
      <w:proofErr w:type="spellEnd"/>
      <w:r w:rsidRPr="00EB3229">
        <w:rPr>
          <w:rFonts w:ascii="Times New Roman" w:eastAsia="Times New Roman" w:hAnsi="Times New Roman" w:cs="Times New Roman"/>
          <w:color w:val="000000"/>
          <w:sz w:val="24"/>
          <w:szCs w:val="24"/>
          <w:lang w:val="ru-RU"/>
        </w:rPr>
        <w:t xml:space="preserve">. </w:t>
      </w:r>
    </w:p>
    <w:p w14:paraId="13C8D982" w14:textId="77777777" w:rsidR="00117802" w:rsidRPr="00EB3229" w:rsidRDefault="00117802">
      <w:pPr>
        <w:spacing w:after="0" w:line="240" w:lineRule="auto"/>
        <w:rPr>
          <w:rFonts w:ascii="Times New Roman" w:eastAsia="Times New Roman" w:hAnsi="Times New Roman" w:cs="Times New Roman"/>
          <w:sz w:val="24"/>
          <w:szCs w:val="24"/>
          <w:lang w:val="ru-RU"/>
        </w:rPr>
      </w:pPr>
    </w:p>
    <w:p w14:paraId="1B4D19E2" w14:textId="77777777" w:rsidR="00117802" w:rsidRPr="00EB3229" w:rsidRDefault="001B3F20">
      <w:pPr>
        <w:spacing w:after="0" w:line="240" w:lineRule="auto"/>
        <w:ind w:left="-142"/>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Місце</w:t>
      </w:r>
      <w:proofErr w:type="spellEnd"/>
      <w:r w:rsidRPr="00EB3229">
        <w:rPr>
          <w:rFonts w:ascii="Times New Roman" w:eastAsia="Times New Roman" w:hAnsi="Times New Roman" w:cs="Times New Roman"/>
          <w:b/>
          <w:sz w:val="24"/>
          <w:szCs w:val="24"/>
          <w:lang w:val="ru-RU"/>
        </w:rPr>
        <w:t xml:space="preserve"> доставки</w:t>
      </w:r>
    </w:p>
    <w:p w14:paraId="77E6BBC7" w14:textId="58611FA7" w:rsidR="006A6F32" w:rsidRPr="00957163" w:rsidRDefault="006A6F32" w:rsidP="006A6F32">
      <w:pPr>
        <w:ind w:left="-90"/>
        <w:jc w:val="both"/>
        <w:rPr>
          <w:rFonts w:ascii="Times New Roman" w:hAnsi="Times New Roman" w:cs="Times New Roman"/>
          <w:sz w:val="24"/>
          <w:szCs w:val="24"/>
          <w:lang w:val="ru-RU"/>
        </w:rPr>
      </w:pPr>
      <w:proofErr w:type="spellStart"/>
      <w:r w:rsidRPr="00957163">
        <w:rPr>
          <w:rFonts w:ascii="Times New Roman" w:hAnsi="Times New Roman" w:cs="Times New Roman"/>
          <w:sz w:val="24"/>
          <w:szCs w:val="24"/>
          <w:lang w:val="ru-RU"/>
        </w:rPr>
        <w:t>Всі</w:t>
      </w:r>
      <w:proofErr w:type="spellEnd"/>
      <w:r w:rsidRPr="00957163">
        <w:rPr>
          <w:rFonts w:ascii="Times New Roman" w:hAnsi="Times New Roman" w:cs="Times New Roman"/>
          <w:sz w:val="24"/>
          <w:szCs w:val="24"/>
          <w:lang w:val="ru-RU"/>
        </w:rPr>
        <w:t xml:space="preserve"> </w:t>
      </w:r>
      <w:proofErr w:type="spellStart"/>
      <w:r w:rsidRPr="00957163">
        <w:rPr>
          <w:rFonts w:ascii="Times New Roman" w:hAnsi="Times New Roman" w:cs="Times New Roman"/>
          <w:sz w:val="24"/>
          <w:szCs w:val="24"/>
          <w:lang w:val="ru-RU"/>
        </w:rPr>
        <w:t>товари</w:t>
      </w:r>
      <w:proofErr w:type="spellEnd"/>
      <w:r w:rsidRPr="00957163">
        <w:rPr>
          <w:rFonts w:ascii="Times New Roman" w:hAnsi="Times New Roman" w:cs="Times New Roman"/>
          <w:sz w:val="24"/>
          <w:szCs w:val="24"/>
          <w:lang w:val="uk-UA"/>
        </w:rPr>
        <w:t xml:space="preserve"> слід доставити на склад за домовленістю із </w:t>
      </w:r>
      <w:r w:rsidRPr="00957163">
        <w:rPr>
          <w:rFonts w:ascii="Times New Roman" w:hAnsi="Times New Roman" w:cs="Times New Roman"/>
          <w:sz w:val="24"/>
          <w:szCs w:val="24"/>
        </w:rPr>
        <w:t>ASB</w:t>
      </w:r>
      <w:r w:rsidR="00A73A19">
        <w:rPr>
          <w:rFonts w:ascii="Times New Roman" w:hAnsi="Times New Roman" w:cs="Times New Roman"/>
          <w:sz w:val="24"/>
          <w:szCs w:val="24"/>
          <w:lang w:val="uk-UA"/>
        </w:rPr>
        <w:t xml:space="preserve"> у </w:t>
      </w:r>
      <w:r w:rsidR="00D31566" w:rsidRPr="00FB2790">
        <w:rPr>
          <w:rFonts w:ascii="Times New Roman" w:hAnsi="Times New Roman" w:cs="Times New Roman"/>
          <w:sz w:val="24"/>
          <w:szCs w:val="24"/>
          <w:lang w:val="uk-UA"/>
        </w:rPr>
        <w:t>Львівській</w:t>
      </w:r>
      <w:r w:rsidR="00A36480" w:rsidRPr="00FB2790">
        <w:rPr>
          <w:rFonts w:ascii="Times New Roman" w:hAnsi="Times New Roman" w:cs="Times New Roman"/>
          <w:sz w:val="24"/>
          <w:szCs w:val="24"/>
          <w:lang w:val="uk-UA"/>
        </w:rPr>
        <w:t xml:space="preserve"> області</w:t>
      </w:r>
      <w:r w:rsidR="00D31566" w:rsidRPr="00FB2790">
        <w:rPr>
          <w:rFonts w:ascii="Times New Roman" w:hAnsi="Times New Roman" w:cs="Times New Roman"/>
          <w:sz w:val="24"/>
          <w:szCs w:val="24"/>
          <w:lang w:val="uk-UA"/>
        </w:rPr>
        <w:t>.</w:t>
      </w:r>
      <w:r w:rsidRPr="00FB2790">
        <w:rPr>
          <w:rFonts w:ascii="Times New Roman" w:hAnsi="Times New Roman" w:cs="Times New Roman"/>
          <w:sz w:val="24"/>
          <w:szCs w:val="24"/>
          <w:lang w:val="ru-RU"/>
        </w:rPr>
        <w:t xml:space="preserve"> Доставка </w:t>
      </w:r>
      <w:r w:rsidR="00990D6B" w:rsidRPr="00FB2790">
        <w:rPr>
          <w:rFonts w:ascii="Times New Roman" w:hAnsi="Times New Roman" w:cs="Times New Roman"/>
          <w:sz w:val="24"/>
          <w:szCs w:val="24"/>
          <w:lang w:val="ru-RU"/>
        </w:rPr>
        <w:t xml:space="preserve">та </w:t>
      </w:r>
      <w:proofErr w:type="spellStart"/>
      <w:r w:rsidR="00990D6B" w:rsidRPr="00FB2790">
        <w:rPr>
          <w:rFonts w:ascii="Times New Roman" w:hAnsi="Times New Roman" w:cs="Times New Roman"/>
          <w:sz w:val="24"/>
          <w:szCs w:val="24"/>
          <w:lang w:val="ru-RU"/>
        </w:rPr>
        <w:t>розвантаження</w:t>
      </w:r>
      <w:proofErr w:type="spellEnd"/>
      <w:r w:rsidR="00990D6B" w:rsidRPr="00FB2790">
        <w:rPr>
          <w:rFonts w:ascii="Times New Roman" w:hAnsi="Times New Roman" w:cs="Times New Roman"/>
          <w:sz w:val="24"/>
          <w:szCs w:val="24"/>
          <w:lang w:val="ru-RU"/>
        </w:rPr>
        <w:t xml:space="preserve"> </w:t>
      </w:r>
      <w:r w:rsidRPr="00FB2790">
        <w:rPr>
          <w:rFonts w:ascii="Times New Roman" w:hAnsi="Times New Roman" w:cs="Times New Roman"/>
          <w:sz w:val="24"/>
          <w:szCs w:val="24"/>
          <w:lang w:val="ru-RU"/>
        </w:rPr>
        <w:t xml:space="preserve">на склад повинна бути </w:t>
      </w:r>
      <w:proofErr w:type="spellStart"/>
      <w:r w:rsidRPr="00FB2790">
        <w:rPr>
          <w:rFonts w:ascii="Times New Roman" w:hAnsi="Times New Roman" w:cs="Times New Roman"/>
          <w:sz w:val="24"/>
          <w:szCs w:val="24"/>
          <w:lang w:val="ru-RU"/>
        </w:rPr>
        <w:t>частиною</w:t>
      </w:r>
      <w:proofErr w:type="spellEnd"/>
      <w:r w:rsidRPr="00FB2790">
        <w:rPr>
          <w:rFonts w:ascii="Times New Roman" w:hAnsi="Times New Roman" w:cs="Times New Roman"/>
          <w:sz w:val="24"/>
          <w:szCs w:val="24"/>
          <w:lang w:val="ru-RU"/>
        </w:rPr>
        <w:t xml:space="preserve"> </w:t>
      </w:r>
      <w:proofErr w:type="spellStart"/>
      <w:r w:rsidRPr="00FB2790">
        <w:rPr>
          <w:rFonts w:ascii="Times New Roman" w:hAnsi="Times New Roman" w:cs="Times New Roman"/>
          <w:sz w:val="24"/>
          <w:szCs w:val="24"/>
          <w:lang w:val="ru-RU"/>
        </w:rPr>
        <w:t>загального</w:t>
      </w:r>
      <w:proofErr w:type="spellEnd"/>
      <w:r w:rsidRPr="00FB2790">
        <w:rPr>
          <w:rFonts w:ascii="Times New Roman" w:hAnsi="Times New Roman" w:cs="Times New Roman"/>
          <w:sz w:val="24"/>
          <w:szCs w:val="24"/>
          <w:lang w:val="ru-RU"/>
        </w:rPr>
        <w:t xml:space="preserve"> бюджету </w:t>
      </w:r>
      <w:proofErr w:type="spellStart"/>
      <w:r w:rsidRPr="00FB2790">
        <w:rPr>
          <w:rFonts w:ascii="Times New Roman" w:hAnsi="Times New Roman" w:cs="Times New Roman"/>
          <w:sz w:val="24"/>
          <w:szCs w:val="24"/>
          <w:lang w:val="ru-RU"/>
        </w:rPr>
        <w:t>пропозиц</w:t>
      </w:r>
      <w:r w:rsidRPr="00FB2790">
        <w:rPr>
          <w:rFonts w:ascii="Times New Roman" w:hAnsi="Times New Roman" w:cs="Times New Roman"/>
          <w:sz w:val="24"/>
          <w:szCs w:val="24"/>
          <w:lang w:val="uk-UA"/>
        </w:rPr>
        <w:t>ії</w:t>
      </w:r>
      <w:proofErr w:type="spellEnd"/>
      <w:r w:rsidRPr="00FB2790">
        <w:rPr>
          <w:rFonts w:ascii="Times New Roman" w:hAnsi="Times New Roman" w:cs="Times New Roman"/>
          <w:sz w:val="24"/>
          <w:szCs w:val="24"/>
          <w:lang w:val="ru-RU"/>
        </w:rPr>
        <w:t>.</w:t>
      </w:r>
    </w:p>
    <w:p w14:paraId="69BEC8D6" w14:textId="77777777" w:rsidR="00117802" w:rsidRPr="00EB3229" w:rsidRDefault="001B3F20">
      <w:pPr>
        <w:spacing w:after="0"/>
        <w:ind w:left="-90"/>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b/>
          <w:sz w:val="24"/>
          <w:szCs w:val="24"/>
          <w:lang w:val="ru-RU"/>
        </w:rPr>
        <w:t>Дата доставки</w:t>
      </w:r>
    </w:p>
    <w:p w14:paraId="572BAA35" w14:textId="77777777" w:rsidR="00117802" w:rsidRPr="00EB3229" w:rsidRDefault="001B3F20">
      <w:pPr>
        <w:spacing w:after="0"/>
        <w:ind w:left="-90"/>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Подаючи</w:t>
      </w:r>
      <w:proofErr w:type="spellEnd"/>
      <w:r w:rsidRPr="00EB3229">
        <w:rPr>
          <w:rFonts w:ascii="Times New Roman" w:eastAsia="Times New Roman" w:hAnsi="Times New Roman" w:cs="Times New Roman"/>
          <w:sz w:val="24"/>
          <w:szCs w:val="24"/>
          <w:lang w:val="ru-RU"/>
        </w:rPr>
        <w:t xml:space="preserve"> заявки,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зазначити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найранішу</w:t>
      </w:r>
      <w:proofErr w:type="spellEnd"/>
      <w:r w:rsidRPr="00EB3229">
        <w:rPr>
          <w:rFonts w:ascii="Times New Roman" w:eastAsia="Times New Roman" w:hAnsi="Times New Roman" w:cs="Times New Roman"/>
          <w:sz w:val="24"/>
          <w:szCs w:val="24"/>
          <w:lang w:val="ru-RU"/>
        </w:rPr>
        <w:t xml:space="preserve"> дату </w:t>
      </w:r>
      <w:proofErr w:type="spellStart"/>
      <w:r w:rsidRPr="00EB3229">
        <w:rPr>
          <w:rFonts w:ascii="Times New Roman" w:eastAsia="Times New Roman" w:hAnsi="Times New Roman" w:cs="Times New Roman"/>
          <w:sz w:val="24"/>
          <w:szCs w:val="24"/>
          <w:lang w:val="ru-RU"/>
        </w:rPr>
        <w:t>можливої</w:t>
      </w:r>
      <w:proofErr w:type="spellEnd"/>
      <w:r w:rsidRPr="00EB3229">
        <w:rPr>
          <w:rFonts w:ascii="Times New Roman" w:eastAsia="Times New Roman" w:hAnsi="Times New Roman" w:cs="Times New Roman"/>
          <w:sz w:val="24"/>
          <w:szCs w:val="24"/>
          <w:lang w:val="ru-RU"/>
        </w:rPr>
        <w:t xml:space="preserve"> доставки. </w:t>
      </w:r>
    </w:p>
    <w:p w14:paraId="412DA5BF" w14:textId="77777777" w:rsidR="00117802" w:rsidRPr="00EB3229" w:rsidRDefault="00117802">
      <w:pPr>
        <w:spacing w:after="0"/>
        <w:ind w:left="-90"/>
        <w:jc w:val="both"/>
        <w:rPr>
          <w:rFonts w:ascii="Times New Roman" w:eastAsia="Times New Roman" w:hAnsi="Times New Roman" w:cs="Times New Roman"/>
          <w:sz w:val="24"/>
          <w:szCs w:val="24"/>
          <w:lang w:val="ru-RU"/>
        </w:rPr>
      </w:pPr>
    </w:p>
    <w:p w14:paraId="0F3C58D8"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Умови</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участі</w:t>
      </w:r>
      <w:proofErr w:type="spellEnd"/>
      <w:r w:rsidRPr="00EB3229">
        <w:rPr>
          <w:rFonts w:ascii="Times New Roman" w:eastAsia="Times New Roman" w:hAnsi="Times New Roman" w:cs="Times New Roman"/>
          <w:b/>
          <w:sz w:val="24"/>
          <w:szCs w:val="24"/>
          <w:lang w:val="ru-RU"/>
        </w:rPr>
        <w:t xml:space="preserve"> у </w:t>
      </w:r>
      <w:proofErr w:type="spellStart"/>
      <w:r w:rsidRPr="00EB3229">
        <w:rPr>
          <w:rFonts w:ascii="Times New Roman" w:eastAsia="Times New Roman" w:hAnsi="Times New Roman" w:cs="Times New Roman"/>
          <w:b/>
          <w:sz w:val="24"/>
          <w:szCs w:val="24"/>
          <w:lang w:val="ru-RU"/>
        </w:rPr>
        <w:t>тендері</w:t>
      </w:r>
      <w:proofErr w:type="spellEnd"/>
      <w:r w:rsidRPr="00EB3229">
        <w:rPr>
          <w:rFonts w:ascii="Times New Roman" w:eastAsia="Times New Roman" w:hAnsi="Times New Roman" w:cs="Times New Roman"/>
          <w:b/>
          <w:sz w:val="24"/>
          <w:szCs w:val="24"/>
          <w:lang w:val="ru-RU"/>
        </w:rPr>
        <w:t>:</w:t>
      </w:r>
    </w:p>
    <w:p w14:paraId="192922C0" w14:textId="77777777" w:rsidR="00117802" w:rsidRPr="00EB3229" w:rsidRDefault="001B3F20">
      <w:pPr>
        <w:tabs>
          <w:tab w:val="left" w:pos="720"/>
        </w:tabs>
        <w:spacing w:after="0"/>
        <w:ind w:left="720" w:hanging="720"/>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відповідати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наступним</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критеріям</w:t>
      </w:r>
      <w:proofErr w:type="spellEnd"/>
      <w:r w:rsidRPr="00EB3229">
        <w:rPr>
          <w:rFonts w:ascii="Times New Roman" w:eastAsia="Times New Roman" w:hAnsi="Times New Roman" w:cs="Times New Roman"/>
          <w:sz w:val="24"/>
          <w:szCs w:val="24"/>
          <w:lang w:val="ru-RU"/>
        </w:rPr>
        <w:t>:</w:t>
      </w:r>
    </w:p>
    <w:p w14:paraId="5A26CFC7"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володіти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всіма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необхідними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дозволами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чи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ліцензіями</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здійснення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підприємницької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країні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здійснення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w:t>
      </w:r>
    </w:p>
    <w:p w14:paraId="1DFDEFB2"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мати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попередній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досвід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знання</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технічну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експертизу</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замовлення</w:t>
      </w:r>
      <w:proofErr w:type="spellEnd"/>
      <w:r w:rsidRPr="00EB3229">
        <w:rPr>
          <w:rFonts w:ascii="Times New Roman" w:eastAsia="Times New Roman" w:hAnsi="Times New Roman" w:cs="Times New Roman"/>
          <w:color w:val="000000"/>
          <w:sz w:val="24"/>
          <w:szCs w:val="24"/>
          <w:lang w:val="ru-RU"/>
        </w:rPr>
        <w:t xml:space="preserve">; </w:t>
      </w:r>
    </w:p>
    <w:p w14:paraId="31E13072"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надати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фінансові</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економічні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гарантії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замовлення</w:t>
      </w:r>
      <w:proofErr w:type="spellEnd"/>
      <w:r w:rsidRPr="00EB3229">
        <w:rPr>
          <w:rFonts w:ascii="Times New Roman" w:eastAsia="Times New Roman" w:hAnsi="Times New Roman" w:cs="Times New Roman"/>
          <w:color w:val="000000"/>
          <w:sz w:val="24"/>
          <w:szCs w:val="24"/>
          <w:lang w:val="ru-RU"/>
        </w:rPr>
        <w:t xml:space="preserve">; </w:t>
      </w:r>
    </w:p>
    <w:p w14:paraId="270C4268"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дотримуватись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положень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викладених</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декларації</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кандидатів</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учасників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тендерів</w:t>
      </w:r>
      <w:proofErr w:type="spellEnd"/>
      <w:r w:rsidRPr="00EB3229">
        <w:rPr>
          <w:rFonts w:ascii="Times New Roman" w:eastAsia="Times New Roman" w:hAnsi="Times New Roman" w:cs="Times New Roman"/>
          <w:color w:val="000000"/>
          <w:sz w:val="24"/>
          <w:szCs w:val="24"/>
          <w:lang w:val="ru-RU"/>
        </w:rPr>
        <w:t>;</w:t>
      </w:r>
    </w:p>
    <w:p w14:paraId="1C5C6414"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не </w:t>
      </w:r>
      <w:proofErr w:type="spellStart"/>
      <w:r w:rsidRPr="00EB3229">
        <w:rPr>
          <w:rFonts w:ascii="Times New Roman" w:eastAsia="Times New Roman" w:hAnsi="Times New Roman" w:cs="Times New Roman"/>
          <w:color w:val="000000"/>
          <w:sz w:val="24"/>
          <w:szCs w:val="24"/>
          <w:lang w:val="ru-RU"/>
        </w:rPr>
        <w:t>підпадати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жоден</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із</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перерахованих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нижче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критеріїв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виключення</w:t>
      </w:r>
      <w:proofErr w:type="spellEnd"/>
      <w:r w:rsidRPr="00EB3229">
        <w:rPr>
          <w:rFonts w:ascii="Times New Roman" w:eastAsia="Times New Roman" w:hAnsi="Times New Roman" w:cs="Times New Roman"/>
          <w:color w:val="000000"/>
          <w:sz w:val="24"/>
          <w:szCs w:val="24"/>
          <w:lang w:val="ru-RU"/>
        </w:rPr>
        <w:t>.</w:t>
      </w:r>
    </w:p>
    <w:p w14:paraId="1F781402" w14:textId="77777777" w:rsidR="00117802" w:rsidRPr="00EB3229" w:rsidRDefault="00117802">
      <w:pPr>
        <w:pBdr>
          <w:top w:val="nil"/>
          <w:left w:val="nil"/>
          <w:bottom w:val="nil"/>
          <w:right w:val="nil"/>
          <w:between w:val="nil"/>
        </w:pBdr>
        <w:tabs>
          <w:tab w:val="left" w:pos="720"/>
        </w:tabs>
        <w:spacing w:after="0" w:line="240" w:lineRule="auto"/>
        <w:ind w:left="720"/>
        <w:jc w:val="both"/>
        <w:rPr>
          <w:rFonts w:ascii="Times New Roman" w:eastAsia="Times New Roman" w:hAnsi="Times New Roman" w:cs="Times New Roman"/>
          <w:color w:val="000000"/>
          <w:sz w:val="24"/>
          <w:szCs w:val="24"/>
          <w:lang w:val="ru-RU"/>
        </w:rPr>
      </w:pPr>
    </w:p>
    <w:p w14:paraId="5CA441CE" w14:textId="77777777" w:rsidR="00117802" w:rsidRPr="00EB3229" w:rsidRDefault="001B3F20">
      <w:pPr>
        <w:spacing w:after="0" w:line="240" w:lineRule="auto"/>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Підстави</w:t>
      </w:r>
      <w:proofErr w:type="spellEnd"/>
      <w:r w:rsidRPr="00EB3229">
        <w:rPr>
          <w:rFonts w:ascii="Times New Roman" w:eastAsia="Times New Roman" w:hAnsi="Times New Roman" w:cs="Times New Roman"/>
          <w:b/>
          <w:sz w:val="24"/>
          <w:szCs w:val="24"/>
          <w:lang w:val="ru-RU"/>
        </w:rPr>
        <w:t xml:space="preserve"> для </w:t>
      </w:r>
      <w:proofErr w:type="spellStart"/>
      <w:r w:rsidRPr="00EB3229">
        <w:rPr>
          <w:rFonts w:ascii="Times New Roman" w:eastAsia="Times New Roman" w:hAnsi="Times New Roman" w:cs="Times New Roman"/>
          <w:b/>
          <w:sz w:val="24"/>
          <w:szCs w:val="24"/>
          <w:lang w:val="ru-RU"/>
        </w:rPr>
        <w:t>виключення</w:t>
      </w:r>
      <w:proofErr w:type="spellEnd"/>
      <w:r w:rsidRPr="00EB3229">
        <w:rPr>
          <w:rFonts w:ascii="Times New Roman" w:eastAsia="Times New Roman" w:hAnsi="Times New Roman" w:cs="Times New Roman"/>
          <w:b/>
          <w:sz w:val="24"/>
          <w:szCs w:val="24"/>
          <w:lang w:val="ru-RU"/>
        </w:rPr>
        <w:t xml:space="preserve"> з </w:t>
      </w:r>
      <w:proofErr w:type="spellStart"/>
      <w:r w:rsidRPr="00EB3229">
        <w:rPr>
          <w:rFonts w:ascii="Times New Roman" w:eastAsia="Times New Roman" w:hAnsi="Times New Roman" w:cs="Times New Roman"/>
          <w:b/>
          <w:sz w:val="24"/>
          <w:szCs w:val="24"/>
          <w:lang w:val="ru-RU"/>
        </w:rPr>
        <w:t>участі</w:t>
      </w:r>
      <w:proofErr w:type="spellEnd"/>
      <w:r w:rsidRPr="00EB3229">
        <w:rPr>
          <w:rFonts w:ascii="Times New Roman" w:eastAsia="Times New Roman" w:hAnsi="Times New Roman" w:cs="Times New Roman"/>
          <w:b/>
          <w:sz w:val="24"/>
          <w:szCs w:val="24"/>
          <w:lang w:val="ru-RU"/>
        </w:rPr>
        <w:t xml:space="preserve"> у торгах</w:t>
      </w:r>
    </w:p>
    <w:p w14:paraId="247D54B4"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br/>
      </w:r>
      <w:proofErr w:type="spellStart"/>
      <w:r w:rsidRPr="00EB3229">
        <w:rPr>
          <w:rFonts w:ascii="Times New Roman" w:eastAsia="Times New Roman" w:hAnsi="Times New Roman" w:cs="Times New Roman"/>
          <w:sz w:val="24"/>
          <w:szCs w:val="24"/>
          <w:lang w:val="ru-RU"/>
        </w:rPr>
        <w:t>Кандидати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чи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будуть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виключені</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участі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процедурі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закупівлі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якщо</w:t>
      </w:r>
      <w:proofErr w:type="spellEnd"/>
      <w:r w:rsidRPr="00EB3229">
        <w:rPr>
          <w:rFonts w:ascii="Times New Roman" w:eastAsia="Times New Roman" w:hAnsi="Times New Roman" w:cs="Times New Roman"/>
          <w:sz w:val="24"/>
          <w:szCs w:val="24"/>
          <w:lang w:val="ru-RU"/>
        </w:rPr>
        <w:t>:</w:t>
      </w:r>
    </w:p>
    <w:p w14:paraId="77274133"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вони </w:t>
      </w:r>
      <w:proofErr w:type="spellStart"/>
      <w:r w:rsidRPr="00EB3229">
        <w:rPr>
          <w:rFonts w:ascii="Times New Roman" w:eastAsia="Times New Roman" w:hAnsi="Times New Roman" w:cs="Times New Roman"/>
          <w:color w:val="000000"/>
          <w:sz w:val="24"/>
          <w:szCs w:val="24"/>
          <w:lang w:val="ru-RU"/>
        </w:rPr>
        <w:t>банкрутують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закриваються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ведуть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справи</w:t>
      </w:r>
      <w:proofErr w:type="spellEnd"/>
      <w:r w:rsidRPr="00EB3229">
        <w:rPr>
          <w:rFonts w:ascii="Times New Roman" w:eastAsia="Times New Roman" w:hAnsi="Times New Roman" w:cs="Times New Roman"/>
          <w:color w:val="000000"/>
          <w:sz w:val="24"/>
          <w:szCs w:val="24"/>
          <w:lang w:val="ru-RU"/>
        </w:rPr>
        <w:t xml:space="preserve"> у судах, </w:t>
      </w:r>
      <w:proofErr w:type="spellStart"/>
      <w:r w:rsidRPr="00EB3229">
        <w:rPr>
          <w:rFonts w:ascii="Times New Roman" w:eastAsia="Times New Roman" w:hAnsi="Times New Roman" w:cs="Times New Roman"/>
          <w:color w:val="000000"/>
          <w:sz w:val="24"/>
          <w:szCs w:val="24"/>
          <w:lang w:val="ru-RU"/>
        </w:rPr>
        <w:t>уклали</w:t>
      </w:r>
      <w:proofErr w:type="spellEnd"/>
      <w:r w:rsidRPr="00EB3229">
        <w:rPr>
          <w:rFonts w:ascii="Times New Roman" w:eastAsia="Times New Roman" w:hAnsi="Times New Roman" w:cs="Times New Roman"/>
          <w:color w:val="000000"/>
          <w:sz w:val="24"/>
          <w:szCs w:val="24"/>
          <w:lang w:val="ru-RU"/>
        </w:rPr>
        <w:t xml:space="preserve"> угоду з кредиторами, </w:t>
      </w:r>
      <w:proofErr w:type="spellStart"/>
      <w:r w:rsidRPr="00EB3229">
        <w:rPr>
          <w:rFonts w:ascii="Times New Roman" w:eastAsia="Times New Roman" w:hAnsi="Times New Roman" w:cs="Times New Roman"/>
          <w:color w:val="000000"/>
          <w:sz w:val="24"/>
          <w:szCs w:val="24"/>
          <w:lang w:val="ru-RU"/>
        </w:rPr>
        <w:t>призупинили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підприємницьку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підлягають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провадженню</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цих</w:t>
      </w:r>
      <w:proofErr w:type="spellEnd"/>
      <w:r w:rsidRPr="00EB3229">
        <w:rPr>
          <w:rFonts w:ascii="Times New Roman" w:eastAsia="Times New Roman" w:hAnsi="Times New Roman" w:cs="Times New Roman"/>
          <w:color w:val="000000"/>
          <w:sz w:val="24"/>
          <w:szCs w:val="24"/>
          <w:lang w:val="ru-RU"/>
        </w:rPr>
        <w:t xml:space="preserve"> справах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знаходяться</w:t>
      </w:r>
      <w:proofErr w:type="spellEnd"/>
      <w:r w:rsidRPr="00EB3229">
        <w:rPr>
          <w:rFonts w:ascii="Times New Roman" w:eastAsia="Times New Roman" w:hAnsi="Times New Roman" w:cs="Times New Roman"/>
          <w:color w:val="000000"/>
          <w:sz w:val="24"/>
          <w:szCs w:val="24"/>
          <w:lang w:val="ru-RU"/>
        </w:rPr>
        <w:t xml:space="preserve"> у будь-</w:t>
      </w:r>
      <w:proofErr w:type="spellStart"/>
      <w:r w:rsidRPr="00EB3229">
        <w:rPr>
          <w:rFonts w:ascii="Times New Roman" w:eastAsia="Times New Roman" w:hAnsi="Times New Roman" w:cs="Times New Roman"/>
          <w:color w:val="000000"/>
          <w:sz w:val="24"/>
          <w:szCs w:val="24"/>
          <w:lang w:val="ru-RU"/>
        </w:rPr>
        <w:t>якій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аналогічній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ситуації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виникає</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внаслідок</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подібної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процедури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передбаченої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національним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законодавством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чи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нормативними</w:t>
      </w:r>
      <w:proofErr w:type="spellEnd"/>
      <w:r w:rsidRPr="00EB3229">
        <w:rPr>
          <w:rFonts w:ascii="Times New Roman" w:eastAsia="Times New Roman" w:hAnsi="Times New Roman" w:cs="Times New Roman"/>
          <w:color w:val="000000"/>
          <w:sz w:val="24"/>
          <w:szCs w:val="24"/>
          <w:lang w:val="ru-RU"/>
        </w:rPr>
        <w:t xml:space="preserve"> актами; </w:t>
      </w:r>
    </w:p>
    <w:p w14:paraId="37FD2A21"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їх</w:t>
      </w:r>
      <w:proofErr w:type="spellEnd"/>
      <w:r w:rsidRPr="00EB3229">
        <w:rPr>
          <w:rFonts w:ascii="Times New Roman" w:eastAsia="Times New Roman" w:hAnsi="Times New Roman" w:cs="Times New Roman"/>
          <w:color w:val="000000"/>
          <w:sz w:val="24"/>
          <w:szCs w:val="24"/>
          <w:lang w:val="ru-RU"/>
        </w:rPr>
        <w:t xml:space="preserve"> засудили за </w:t>
      </w:r>
      <w:proofErr w:type="spellStart"/>
      <w:r w:rsidRPr="00EB3229">
        <w:rPr>
          <w:rFonts w:ascii="Times New Roman" w:eastAsia="Times New Roman" w:hAnsi="Times New Roman" w:cs="Times New Roman"/>
          <w:color w:val="000000"/>
          <w:sz w:val="24"/>
          <w:szCs w:val="24"/>
          <w:lang w:val="ru-RU"/>
        </w:rPr>
        <w:t>правопорушення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стосується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їхньої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професійної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поведінки</w:t>
      </w:r>
      <w:proofErr w:type="spellEnd"/>
      <w:r w:rsidRPr="00EB3229">
        <w:rPr>
          <w:rFonts w:ascii="Times New Roman" w:eastAsia="Times New Roman" w:hAnsi="Times New Roman" w:cs="Times New Roman"/>
          <w:color w:val="000000"/>
          <w:sz w:val="24"/>
          <w:szCs w:val="24"/>
          <w:lang w:val="ru-RU"/>
        </w:rPr>
        <w:t>,</w:t>
      </w:r>
      <w:r w:rsidRPr="00EB3229">
        <w:rPr>
          <w:rFonts w:ascii="Times New Roman" w:eastAsia="Times New Roman" w:hAnsi="Times New Roman" w:cs="Times New Roman"/>
          <w:color w:val="000000"/>
          <w:sz w:val="24"/>
          <w:szCs w:val="24"/>
          <w:lang w:val="ru-RU"/>
        </w:rPr>
        <w:br/>
      </w:r>
      <w:proofErr w:type="spellStart"/>
      <w:r w:rsidRPr="00EB3229">
        <w:rPr>
          <w:rFonts w:ascii="Times New Roman" w:eastAsia="Times New Roman" w:hAnsi="Times New Roman" w:cs="Times New Roman"/>
          <w:color w:val="000000"/>
          <w:sz w:val="24"/>
          <w:szCs w:val="24"/>
          <w:lang w:val="ru-RU"/>
        </w:rPr>
        <w:t>рішенням</w:t>
      </w:r>
      <w:proofErr w:type="spellEnd"/>
      <w:r w:rsidRPr="00EB3229">
        <w:rPr>
          <w:rFonts w:ascii="Times New Roman" w:eastAsia="Times New Roman" w:hAnsi="Times New Roman" w:cs="Times New Roman"/>
          <w:color w:val="000000"/>
          <w:sz w:val="24"/>
          <w:szCs w:val="24"/>
          <w:lang w:val="ru-RU"/>
        </w:rPr>
        <w:t xml:space="preserve">, яке </w:t>
      </w:r>
      <w:proofErr w:type="spellStart"/>
      <w:r w:rsidRPr="00EB3229">
        <w:rPr>
          <w:rFonts w:ascii="Times New Roman" w:eastAsia="Times New Roman" w:hAnsi="Times New Roman" w:cs="Times New Roman"/>
          <w:color w:val="000000"/>
          <w:sz w:val="24"/>
          <w:szCs w:val="24"/>
          <w:lang w:val="ru-RU"/>
        </w:rPr>
        <w:t>має</w:t>
      </w:r>
      <w:proofErr w:type="spellEnd"/>
      <w:r w:rsidRPr="00EB3229">
        <w:rPr>
          <w:rFonts w:ascii="Times New Roman" w:eastAsia="Times New Roman" w:hAnsi="Times New Roman" w:cs="Times New Roman"/>
          <w:color w:val="000000"/>
          <w:sz w:val="24"/>
          <w:szCs w:val="24"/>
          <w:lang w:val="ru-RU"/>
        </w:rPr>
        <w:t xml:space="preserve"> силу </w:t>
      </w:r>
      <w:r>
        <w:rPr>
          <w:rFonts w:ascii="Times New Roman" w:eastAsia="Times New Roman" w:hAnsi="Times New Roman" w:cs="Times New Roman"/>
          <w:i/>
          <w:color w:val="000000"/>
          <w:sz w:val="24"/>
          <w:szCs w:val="24"/>
        </w:rPr>
        <w:t>res</w:t>
      </w:r>
      <w:r w:rsidRPr="00EB3229">
        <w:rPr>
          <w:rFonts w:ascii="Times New Roman" w:eastAsia="Times New Roman" w:hAnsi="Times New Roman" w:cs="Times New Roman"/>
          <w:i/>
          <w:color w:val="000000"/>
          <w:sz w:val="24"/>
          <w:szCs w:val="24"/>
          <w:lang w:val="ru-RU"/>
        </w:rPr>
        <w:t xml:space="preserve"> </w:t>
      </w:r>
      <w:r>
        <w:rPr>
          <w:rFonts w:ascii="Times New Roman" w:eastAsia="Times New Roman" w:hAnsi="Times New Roman" w:cs="Times New Roman"/>
          <w:i/>
          <w:color w:val="000000"/>
          <w:sz w:val="24"/>
          <w:szCs w:val="24"/>
        </w:rPr>
        <w:t>judicata</w:t>
      </w:r>
      <w:r w:rsidRPr="00EB3229">
        <w:rPr>
          <w:rFonts w:ascii="Times New Roman" w:eastAsia="Times New Roman" w:hAnsi="Times New Roman" w:cs="Times New Roman"/>
          <w:color w:val="000000"/>
          <w:sz w:val="24"/>
          <w:szCs w:val="24"/>
          <w:lang w:val="ru-RU"/>
        </w:rPr>
        <w:t>;</w:t>
      </w:r>
    </w:p>
    <w:p w14:paraId="0645FD59"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вони </w:t>
      </w:r>
      <w:proofErr w:type="spellStart"/>
      <w:r w:rsidRPr="00EB3229">
        <w:rPr>
          <w:rFonts w:ascii="Times New Roman" w:eastAsia="Times New Roman" w:hAnsi="Times New Roman" w:cs="Times New Roman"/>
          <w:color w:val="000000"/>
          <w:sz w:val="24"/>
          <w:szCs w:val="24"/>
          <w:lang w:val="ru-RU"/>
        </w:rPr>
        <w:t>винні</w:t>
      </w:r>
      <w:proofErr w:type="spellEnd"/>
      <w:r w:rsidRPr="00EB3229">
        <w:rPr>
          <w:rFonts w:ascii="Times New Roman" w:eastAsia="Times New Roman" w:hAnsi="Times New Roman" w:cs="Times New Roman"/>
          <w:color w:val="000000"/>
          <w:sz w:val="24"/>
          <w:szCs w:val="24"/>
          <w:lang w:val="ru-RU"/>
        </w:rPr>
        <w:t xml:space="preserve"> у тяжких </w:t>
      </w:r>
      <w:proofErr w:type="spellStart"/>
      <w:r w:rsidRPr="00EB3229">
        <w:rPr>
          <w:rFonts w:ascii="Times New Roman" w:eastAsia="Times New Roman" w:hAnsi="Times New Roman" w:cs="Times New Roman"/>
          <w:color w:val="000000"/>
          <w:sz w:val="24"/>
          <w:szCs w:val="24"/>
          <w:lang w:val="ru-RU"/>
        </w:rPr>
        <w:t>посадових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порушеннях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доведено у будь-</w:t>
      </w:r>
      <w:proofErr w:type="spellStart"/>
      <w:r w:rsidRPr="00EB3229">
        <w:rPr>
          <w:rFonts w:ascii="Times New Roman" w:eastAsia="Times New Roman" w:hAnsi="Times New Roman" w:cs="Times New Roman"/>
          <w:color w:val="000000"/>
          <w:sz w:val="24"/>
          <w:szCs w:val="24"/>
          <w:lang w:val="ru-RU"/>
        </w:rPr>
        <w:t>який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спосіб</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який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бенефіціар</w:t>
      </w:r>
      <w:proofErr w:type="spellEnd"/>
      <w:r w:rsidRPr="00EB3229">
        <w:rPr>
          <w:rFonts w:ascii="Times New Roman" w:eastAsia="Times New Roman" w:hAnsi="Times New Roman" w:cs="Times New Roman"/>
          <w:color w:val="000000"/>
          <w:sz w:val="24"/>
          <w:szCs w:val="24"/>
          <w:lang w:val="ru-RU"/>
        </w:rPr>
        <w:t xml:space="preserve"> гранту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обґрунтувати</w:t>
      </w:r>
      <w:proofErr w:type="spellEnd"/>
      <w:r w:rsidRPr="00EB3229">
        <w:rPr>
          <w:rFonts w:ascii="Times New Roman" w:eastAsia="Times New Roman" w:hAnsi="Times New Roman" w:cs="Times New Roman"/>
          <w:color w:val="000000"/>
          <w:sz w:val="24"/>
          <w:szCs w:val="24"/>
          <w:lang w:val="ru-RU"/>
        </w:rPr>
        <w:t>;</w:t>
      </w:r>
    </w:p>
    <w:p w14:paraId="4614EC24"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вони не </w:t>
      </w:r>
      <w:proofErr w:type="spellStart"/>
      <w:r w:rsidRPr="00EB3229">
        <w:rPr>
          <w:rFonts w:ascii="Times New Roman" w:eastAsia="Times New Roman" w:hAnsi="Times New Roman" w:cs="Times New Roman"/>
          <w:color w:val="000000"/>
          <w:sz w:val="24"/>
          <w:szCs w:val="24"/>
          <w:lang w:val="ru-RU"/>
        </w:rPr>
        <w:t>виконали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зобов’язань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щодо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сплати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внеску</w:t>
      </w:r>
      <w:proofErr w:type="spellEnd"/>
      <w:r w:rsidRPr="00EB3229">
        <w:rPr>
          <w:rFonts w:ascii="Times New Roman" w:eastAsia="Times New Roman" w:hAnsi="Times New Roman" w:cs="Times New Roman"/>
          <w:color w:val="000000"/>
          <w:sz w:val="24"/>
          <w:szCs w:val="24"/>
          <w:lang w:val="ru-RU"/>
        </w:rPr>
        <w:t xml:space="preserve"> на </w:t>
      </w:r>
      <w:proofErr w:type="spellStart"/>
      <w:r w:rsidRPr="00EB3229">
        <w:rPr>
          <w:rFonts w:ascii="Times New Roman" w:eastAsia="Times New Roman" w:hAnsi="Times New Roman" w:cs="Times New Roman"/>
          <w:color w:val="000000"/>
          <w:sz w:val="24"/>
          <w:szCs w:val="24"/>
          <w:lang w:val="ru-RU"/>
        </w:rPr>
        <w:t>соціальне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страхування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сплати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відповідно</w:t>
      </w:r>
      <w:proofErr w:type="spellEnd"/>
      <w:r w:rsidRPr="00EB3229">
        <w:rPr>
          <w:rFonts w:ascii="Times New Roman" w:eastAsia="Times New Roman" w:hAnsi="Times New Roman" w:cs="Times New Roman"/>
          <w:color w:val="000000"/>
          <w:sz w:val="24"/>
          <w:szCs w:val="24"/>
          <w:lang w:val="ru-RU"/>
        </w:rPr>
        <w:t xml:space="preserve"> до </w:t>
      </w:r>
      <w:proofErr w:type="spellStart"/>
      <w:r w:rsidRPr="00EB3229">
        <w:rPr>
          <w:rFonts w:ascii="Times New Roman" w:eastAsia="Times New Roman" w:hAnsi="Times New Roman" w:cs="Times New Roman"/>
          <w:color w:val="000000"/>
          <w:sz w:val="24"/>
          <w:szCs w:val="24"/>
          <w:lang w:val="ru-RU"/>
        </w:rPr>
        <w:t>законодавчих</w:t>
      </w:r>
      <w:proofErr w:type="spellEnd"/>
      <w:r w:rsidRPr="00EB3229">
        <w:rPr>
          <w:rFonts w:ascii="Times New Roman" w:eastAsia="Times New Roman" w:hAnsi="Times New Roman" w:cs="Times New Roman"/>
          <w:color w:val="000000"/>
          <w:sz w:val="24"/>
          <w:szCs w:val="24"/>
          <w:lang w:val="ru-RU"/>
        </w:rPr>
        <w:t xml:space="preserve"> норм </w:t>
      </w:r>
      <w:proofErr w:type="spellStart"/>
      <w:r w:rsidRPr="00EB3229">
        <w:rPr>
          <w:rFonts w:ascii="Times New Roman" w:eastAsia="Times New Roman" w:hAnsi="Times New Roman" w:cs="Times New Roman"/>
          <w:color w:val="000000"/>
          <w:sz w:val="24"/>
          <w:szCs w:val="24"/>
          <w:lang w:val="ru-RU"/>
        </w:rPr>
        <w:t>країни</w:t>
      </w:r>
      <w:proofErr w:type="spellEnd"/>
      <w:r w:rsidRPr="00EB3229">
        <w:rPr>
          <w:rFonts w:ascii="Times New Roman" w:eastAsia="Times New Roman" w:hAnsi="Times New Roman" w:cs="Times New Roman"/>
          <w:color w:val="000000"/>
          <w:sz w:val="24"/>
          <w:szCs w:val="24"/>
          <w:lang w:val="ru-RU"/>
        </w:rPr>
        <w:t xml:space="preserve">, в </w:t>
      </w:r>
      <w:proofErr w:type="spellStart"/>
      <w:r w:rsidRPr="00EB3229">
        <w:rPr>
          <w:rFonts w:ascii="Times New Roman" w:eastAsia="Times New Roman" w:hAnsi="Times New Roman" w:cs="Times New Roman"/>
          <w:color w:val="000000"/>
          <w:sz w:val="24"/>
          <w:szCs w:val="24"/>
          <w:lang w:val="ru-RU"/>
        </w:rPr>
        <w:t>якій</w:t>
      </w:r>
      <w:proofErr w:type="spellEnd"/>
      <w:r w:rsidRPr="00EB3229">
        <w:rPr>
          <w:rFonts w:ascii="Times New Roman" w:eastAsia="Times New Roman" w:hAnsi="Times New Roman" w:cs="Times New Roman"/>
          <w:color w:val="000000"/>
          <w:sz w:val="24"/>
          <w:szCs w:val="24"/>
          <w:lang w:val="ru-RU"/>
        </w:rPr>
        <w:t xml:space="preserve"> вони </w:t>
      </w:r>
      <w:proofErr w:type="spellStart"/>
      <w:r w:rsidRPr="00EB3229">
        <w:rPr>
          <w:rFonts w:ascii="Times New Roman" w:eastAsia="Times New Roman" w:hAnsi="Times New Roman" w:cs="Times New Roman"/>
          <w:color w:val="000000"/>
          <w:sz w:val="24"/>
          <w:szCs w:val="24"/>
          <w:lang w:val="ru-RU"/>
        </w:rPr>
        <w:t>зареєстровані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країни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бенефіціара</w:t>
      </w:r>
      <w:proofErr w:type="spellEnd"/>
      <w:r w:rsidRPr="00EB3229">
        <w:rPr>
          <w:rFonts w:ascii="Times New Roman" w:eastAsia="Times New Roman" w:hAnsi="Times New Roman" w:cs="Times New Roman"/>
          <w:color w:val="000000"/>
          <w:sz w:val="24"/>
          <w:szCs w:val="24"/>
          <w:lang w:val="ru-RU"/>
        </w:rPr>
        <w:t xml:space="preserve"> гранту,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країни</w:t>
      </w:r>
      <w:proofErr w:type="spellEnd"/>
      <w:r w:rsidRPr="00EB3229">
        <w:rPr>
          <w:rFonts w:ascii="Times New Roman" w:eastAsia="Times New Roman" w:hAnsi="Times New Roman" w:cs="Times New Roman"/>
          <w:color w:val="000000"/>
          <w:sz w:val="24"/>
          <w:szCs w:val="24"/>
          <w:lang w:val="ru-RU"/>
        </w:rPr>
        <w:t xml:space="preserve">, де </w:t>
      </w:r>
      <w:proofErr w:type="spellStart"/>
      <w:r w:rsidRPr="00EB3229">
        <w:rPr>
          <w:rFonts w:ascii="Times New Roman" w:eastAsia="Times New Roman" w:hAnsi="Times New Roman" w:cs="Times New Roman"/>
          <w:color w:val="000000"/>
          <w:sz w:val="24"/>
          <w:szCs w:val="24"/>
          <w:lang w:val="ru-RU"/>
        </w:rPr>
        <w:t>договір</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має</w:t>
      </w:r>
      <w:proofErr w:type="spellEnd"/>
      <w:r w:rsidRPr="00EB3229">
        <w:rPr>
          <w:rFonts w:ascii="Times New Roman" w:eastAsia="Times New Roman" w:hAnsi="Times New Roman" w:cs="Times New Roman"/>
          <w:color w:val="000000"/>
          <w:sz w:val="24"/>
          <w:szCs w:val="24"/>
          <w:lang w:val="ru-RU"/>
        </w:rPr>
        <w:t xml:space="preserve"> бути </w:t>
      </w:r>
      <w:proofErr w:type="spellStart"/>
      <w:r w:rsidRPr="00EB3229">
        <w:rPr>
          <w:rFonts w:ascii="Times New Roman" w:eastAsia="Times New Roman" w:hAnsi="Times New Roman" w:cs="Times New Roman"/>
          <w:color w:val="000000"/>
          <w:sz w:val="24"/>
          <w:szCs w:val="24"/>
          <w:lang w:val="ru-RU"/>
        </w:rPr>
        <w:t>виконаний</w:t>
      </w:r>
      <w:proofErr w:type="spellEnd"/>
      <w:r w:rsidRPr="00EB3229">
        <w:rPr>
          <w:rFonts w:ascii="Times New Roman" w:eastAsia="Times New Roman" w:hAnsi="Times New Roman" w:cs="Times New Roman"/>
          <w:color w:val="000000"/>
          <w:sz w:val="24"/>
          <w:szCs w:val="24"/>
          <w:lang w:val="ru-RU"/>
        </w:rPr>
        <w:t>;</w:t>
      </w:r>
    </w:p>
    <w:p w14:paraId="2BB3EC62"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щодо</w:t>
      </w:r>
      <w:proofErr w:type="spellEnd"/>
      <w:r w:rsidRPr="00EB3229">
        <w:rPr>
          <w:rFonts w:ascii="Times New Roman" w:eastAsia="Times New Roman" w:hAnsi="Times New Roman" w:cs="Times New Roman"/>
          <w:color w:val="000000"/>
          <w:sz w:val="24"/>
          <w:szCs w:val="24"/>
          <w:lang w:val="ru-RU"/>
        </w:rPr>
        <w:t xml:space="preserve"> них </w:t>
      </w:r>
      <w:proofErr w:type="spellStart"/>
      <w:r w:rsidRPr="00EB3229">
        <w:rPr>
          <w:rFonts w:ascii="Times New Roman" w:eastAsia="Times New Roman" w:hAnsi="Times New Roman" w:cs="Times New Roman"/>
          <w:color w:val="000000"/>
          <w:sz w:val="24"/>
          <w:szCs w:val="24"/>
          <w:lang w:val="ru-RU"/>
        </w:rPr>
        <w:t>було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прийняте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судове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рішення</w:t>
      </w:r>
      <w:proofErr w:type="spellEnd"/>
      <w:r w:rsidRPr="00EB3229">
        <w:rPr>
          <w:rFonts w:ascii="Times New Roman" w:eastAsia="Times New Roman" w:hAnsi="Times New Roman" w:cs="Times New Roman"/>
          <w:color w:val="000000"/>
          <w:sz w:val="24"/>
          <w:szCs w:val="24"/>
          <w:lang w:val="ru-RU"/>
        </w:rPr>
        <w:t xml:space="preserve">, яке </w:t>
      </w:r>
      <w:proofErr w:type="spellStart"/>
      <w:r w:rsidRPr="00EB3229">
        <w:rPr>
          <w:rFonts w:ascii="Times New Roman" w:eastAsia="Times New Roman" w:hAnsi="Times New Roman" w:cs="Times New Roman"/>
          <w:color w:val="000000"/>
          <w:sz w:val="24"/>
          <w:szCs w:val="24"/>
          <w:lang w:val="ru-RU"/>
        </w:rPr>
        <w:t>має</w:t>
      </w:r>
      <w:proofErr w:type="spellEnd"/>
      <w:r w:rsidRPr="00EB3229">
        <w:rPr>
          <w:rFonts w:ascii="Times New Roman" w:eastAsia="Times New Roman" w:hAnsi="Times New Roman" w:cs="Times New Roman"/>
          <w:color w:val="000000"/>
          <w:sz w:val="24"/>
          <w:szCs w:val="24"/>
          <w:lang w:val="ru-RU"/>
        </w:rPr>
        <w:t xml:space="preserve"> силу </w:t>
      </w:r>
      <w:r>
        <w:rPr>
          <w:rFonts w:ascii="Times New Roman" w:eastAsia="Times New Roman" w:hAnsi="Times New Roman" w:cs="Times New Roman"/>
          <w:i/>
          <w:color w:val="000000"/>
          <w:sz w:val="24"/>
          <w:szCs w:val="24"/>
        </w:rPr>
        <w:t>res</w:t>
      </w:r>
      <w:r w:rsidRPr="00EB3229">
        <w:rPr>
          <w:rFonts w:ascii="Times New Roman" w:eastAsia="Times New Roman" w:hAnsi="Times New Roman" w:cs="Times New Roman"/>
          <w:i/>
          <w:color w:val="000000"/>
          <w:sz w:val="24"/>
          <w:szCs w:val="24"/>
          <w:lang w:val="ru-RU"/>
        </w:rPr>
        <w:t xml:space="preserve"> </w:t>
      </w:r>
      <w:r>
        <w:rPr>
          <w:rFonts w:ascii="Times New Roman" w:eastAsia="Times New Roman" w:hAnsi="Times New Roman" w:cs="Times New Roman"/>
          <w:i/>
          <w:color w:val="000000"/>
          <w:sz w:val="24"/>
          <w:szCs w:val="24"/>
        </w:rPr>
        <w:t>judicata</w:t>
      </w:r>
      <w:r w:rsidRPr="00EB3229">
        <w:rPr>
          <w:rFonts w:ascii="Times New Roman" w:eastAsia="Times New Roman" w:hAnsi="Times New Roman" w:cs="Times New Roman"/>
          <w:color w:val="000000"/>
          <w:sz w:val="24"/>
          <w:szCs w:val="24"/>
          <w:lang w:val="ru-RU"/>
        </w:rPr>
        <w:t xml:space="preserve">, за </w:t>
      </w:r>
      <w:proofErr w:type="spellStart"/>
      <w:r w:rsidRPr="00EB3229">
        <w:rPr>
          <w:rFonts w:ascii="Times New Roman" w:eastAsia="Times New Roman" w:hAnsi="Times New Roman" w:cs="Times New Roman"/>
          <w:color w:val="000000"/>
          <w:sz w:val="24"/>
          <w:szCs w:val="24"/>
          <w:lang w:val="ru-RU"/>
        </w:rPr>
        <w:t>шахрайство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корупцію</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причетність</w:t>
      </w:r>
      <w:proofErr w:type="spellEnd"/>
      <w:r w:rsidRPr="00EB3229">
        <w:rPr>
          <w:rFonts w:ascii="Times New Roman" w:eastAsia="Times New Roman" w:hAnsi="Times New Roman" w:cs="Times New Roman"/>
          <w:color w:val="000000"/>
          <w:sz w:val="24"/>
          <w:szCs w:val="24"/>
          <w:lang w:val="ru-RU"/>
        </w:rPr>
        <w:t xml:space="preserve"> до </w:t>
      </w:r>
      <w:proofErr w:type="spellStart"/>
      <w:r w:rsidRPr="00EB3229">
        <w:rPr>
          <w:rFonts w:ascii="Times New Roman" w:eastAsia="Times New Roman" w:hAnsi="Times New Roman" w:cs="Times New Roman"/>
          <w:color w:val="000000"/>
          <w:sz w:val="24"/>
          <w:szCs w:val="24"/>
          <w:lang w:val="ru-RU"/>
        </w:rPr>
        <w:t>злочинної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організації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будь-яку </w:t>
      </w:r>
      <w:proofErr w:type="spellStart"/>
      <w:r w:rsidRPr="00EB3229">
        <w:rPr>
          <w:rFonts w:ascii="Times New Roman" w:eastAsia="Times New Roman" w:hAnsi="Times New Roman" w:cs="Times New Roman"/>
          <w:color w:val="000000"/>
          <w:sz w:val="24"/>
          <w:szCs w:val="24"/>
          <w:lang w:val="ru-RU"/>
        </w:rPr>
        <w:t>іншу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незаконну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завдати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шкоди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фінансовим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інтересам</w:t>
      </w:r>
      <w:proofErr w:type="spellEnd"/>
      <w:r w:rsidRPr="00EB3229">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w:t>
      </w:r>
    </w:p>
    <w:p w14:paraId="30803422" w14:textId="77777777" w:rsidR="00117802" w:rsidRPr="00EB3229" w:rsidRDefault="001B3F20">
      <w:pPr>
        <w:numPr>
          <w:ilvl w:val="0"/>
          <w:numId w:val="11"/>
        </w:numPr>
        <w:pBdr>
          <w:top w:val="nil"/>
          <w:left w:val="nil"/>
          <w:bottom w:val="nil"/>
          <w:right w:val="nil"/>
          <w:between w:val="nil"/>
        </w:pBdr>
        <w:spacing w:after="0" w:line="240" w:lineRule="auto"/>
        <w:ind w:left="360" w:firstLine="0"/>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після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іншої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процедури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закупівлі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процедури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надання</w:t>
      </w:r>
      <w:proofErr w:type="spellEnd"/>
      <w:r w:rsidRPr="00EB3229">
        <w:rPr>
          <w:rFonts w:ascii="Times New Roman" w:eastAsia="Times New Roman" w:hAnsi="Times New Roman" w:cs="Times New Roman"/>
          <w:color w:val="000000"/>
          <w:sz w:val="24"/>
          <w:szCs w:val="24"/>
          <w:lang w:val="ru-RU"/>
        </w:rPr>
        <w:t xml:space="preserve"> гранту,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фінансувалися</w:t>
      </w:r>
      <w:proofErr w:type="spellEnd"/>
      <w:r w:rsidRPr="00EB3229">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вони були </w:t>
      </w:r>
      <w:proofErr w:type="spellStart"/>
      <w:r w:rsidRPr="00EB3229">
        <w:rPr>
          <w:rFonts w:ascii="Times New Roman" w:eastAsia="Times New Roman" w:hAnsi="Times New Roman" w:cs="Times New Roman"/>
          <w:color w:val="000000"/>
          <w:sz w:val="24"/>
          <w:szCs w:val="24"/>
          <w:lang w:val="ru-RU"/>
        </w:rPr>
        <w:t>оголошені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серйозними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порушниками</w:t>
      </w:r>
      <w:proofErr w:type="spellEnd"/>
      <w:r w:rsidRPr="00EB3229">
        <w:rPr>
          <w:rFonts w:ascii="Times New Roman" w:eastAsia="Times New Roman" w:hAnsi="Times New Roman" w:cs="Times New Roman"/>
          <w:color w:val="000000"/>
          <w:sz w:val="24"/>
          <w:szCs w:val="24"/>
          <w:lang w:val="ru-RU"/>
        </w:rPr>
        <w:t xml:space="preserve"> договору за </w:t>
      </w:r>
      <w:proofErr w:type="spellStart"/>
      <w:r w:rsidRPr="00EB3229">
        <w:rPr>
          <w:rFonts w:ascii="Times New Roman" w:eastAsia="Times New Roman" w:hAnsi="Times New Roman" w:cs="Times New Roman"/>
          <w:color w:val="000000"/>
          <w:sz w:val="24"/>
          <w:szCs w:val="24"/>
          <w:lang w:val="ru-RU"/>
        </w:rPr>
        <w:t>невиконання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своїх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договірних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зобов’язань</w:t>
      </w:r>
      <w:proofErr w:type="spellEnd"/>
      <w:r w:rsidRPr="00EB3229">
        <w:rPr>
          <w:rFonts w:ascii="Times New Roman" w:eastAsia="Times New Roman" w:hAnsi="Times New Roman" w:cs="Times New Roman"/>
          <w:color w:val="000000"/>
          <w:sz w:val="24"/>
          <w:szCs w:val="24"/>
          <w:lang w:val="ru-RU"/>
        </w:rPr>
        <w:t>.</w:t>
      </w:r>
    </w:p>
    <w:p w14:paraId="415CCF99" w14:textId="77777777" w:rsidR="00117802" w:rsidRPr="00EB3229" w:rsidRDefault="001B3F20">
      <w:pPr>
        <w:spacing w:after="0" w:line="240" w:lineRule="auto"/>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Кандидати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чи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підтвердити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що</w:t>
      </w:r>
      <w:proofErr w:type="spellEnd"/>
      <w:r w:rsidRPr="00EB3229">
        <w:rPr>
          <w:rFonts w:ascii="Times New Roman" w:eastAsia="Times New Roman" w:hAnsi="Times New Roman" w:cs="Times New Roman"/>
          <w:sz w:val="24"/>
          <w:szCs w:val="24"/>
          <w:lang w:val="ru-RU"/>
        </w:rPr>
        <w:t xml:space="preserve"> вони не </w:t>
      </w:r>
      <w:proofErr w:type="spellStart"/>
      <w:r w:rsidRPr="00EB3229">
        <w:rPr>
          <w:rFonts w:ascii="Times New Roman" w:eastAsia="Times New Roman" w:hAnsi="Times New Roman" w:cs="Times New Roman"/>
          <w:sz w:val="24"/>
          <w:szCs w:val="24"/>
          <w:lang w:val="ru-RU"/>
        </w:rPr>
        <w:t>перебувають</w:t>
      </w:r>
      <w:proofErr w:type="spellEnd"/>
      <w:r w:rsidRPr="00EB3229">
        <w:rPr>
          <w:rFonts w:ascii="Times New Roman" w:eastAsia="Times New Roman" w:hAnsi="Times New Roman" w:cs="Times New Roman"/>
          <w:sz w:val="24"/>
          <w:szCs w:val="24"/>
          <w:lang w:val="ru-RU"/>
        </w:rPr>
        <w:t xml:space="preserve"> в </w:t>
      </w:r>
      <w:proofErr w:type="spellStart"/>
      <w:r w:rsidRPr="00EB3229">
        <w:rPr>
          <w:rFonts w:ascii="Times New Roman" w:eastAsia="Times New Roman" w:hAnsi="Times New Roman" w:cs="Times New Roman"/>
          <w:sz w:val="24"/>
          <w:szCs w:val="24"/>
          <w:lang w:val="ru-RU"/>
        </w:rPr>
        <w:t>одній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із</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перелічених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вище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ситуацій</w:t>
      </w:r>
      <w:proofErr w:type="spellEnd"/>
      <w:r w:rsidRPr="00EB3229">
        <w:rPr>
          <w:rFonts w:ascii="Times New Roman" w:eastAsia="Times New Roman" w:hAnsi="Times New Roman" w:cs="Times New Roman"/>
          <w:sz w:val="24"/>
          <w:szCs w:val="24"/>
          <w:lang w:val="ru-RU"/>
        </w:rPr>
        <w:t>.</w:t>
      </w:r>
    </w:p>
    <w:p w14:paraId="2094F2DB"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0D357FF9"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Винятки</w:t>
      </w:r>
      <w:proofErr w:type="spellEnd"/>
      <w:r w:rsidRPr="00EB3229">
        <w:rPr>
          <w:rFonts w:ascii="Times New Roman" w:eastAsia="Times New Roman" w:hAnsi="Times New Roman" w:cs="Times New Roman"/>
          <w:b/>
          <w:sz w:val="24"/>
          <w:szCs w:val="24"/>
          <w:lang w:val="ru-RU"/>
        </w:rPr>
        <w:t xml:space="preserve"> з </w:t>
      </w:r>
      <w:proofErr w:type="spellStart"/>
      <w:r w:rsidRPr="00EB3229">
        <w:rPr>
          <w:rFonts w:ascii="Times New Roman" w:eastAsia="Times New Roman" w:hAnsi="Times New Roman" w:cs="Times New Roman"/>
          <w:b/>
          <w:sz w:val="24"/>
          <w:szCs w:val="24"/>
          <w:lang w:val="ru-RU"/>
        </w:rPr>
        <w:t>укладення</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договорів</w:t>
      </w:r>
      <w:proofErr w:type="spellEnd"/>
    </w:p>
    <w:p w14:paraId="587B20B6"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Договори не </w:t>
      </w:r>
      <w:proofErr w:type="spellStart"/>
      <w:r w:rsidRPr="00EB3229">
        <w:rPr>
          <w:rFonts w:ascii="Times New Roman" w:eastAsia="Times New Roman" w:hAnsi="Times New Roman" w:cs="Times New Roman"/>
          <w:sz w:val="24"/>
          <w:szCs w:val="24"/>
          <w:lang w:val="ru-RU"/>
        </w:rPr>
        <w:t>можуть</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укладені</w:t>
      </w:r>
      <w:proofErr w:type="spellEnd"/>
      <w:r w:rsidRPr="00EB3229">
        <w:rPr>
          <w:rFonts w:ascii="Times New Roman" w:eastAsia="Times New Roman" w:hAnsi="Times New Roman" w:cs="Times New Roman"/>
          <w:sz w:val="24"/>
          <w:szCs w:val="24"/>
          <w:lang w:val="ru-RU"/>
        </w:rPr>
        <w:t xml:space="preserve"> з кандидатами </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учасниками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які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під</w:t>
      </w:r>
      <w:proofErr w:type="spellEnd"/>
      <w:r w:rsidRPr="00EB3229">
        <w:rPr>
          <w:rFonts w:ascii="Times New Roman" w:eastAsia="Times New Roman" w:hAnsi="Times New Roman" w:cs="Times New Roman"/>
          <w:sz w:val="24"/>
          <w:szCs w:val="24"/>
          <w:lang w:val="ru-RU"/>
        </w:rPr>
        <w:t xml:space="preserve"> час </w:t>
      </w:r>
      <w:proofErr w:type="spellStart"/>
      <w:r w:rsidRPr="00EB3229">
        <w:rPr>
          <w:rFonts w:ascii="Times New Roman" w:eastAsia="Times New Roman" w:hAnsi="Times New Roman" w:cs="Times New Roman"/>
          <w:sz w:val="24"/>
          <w:szCs w:val="24"/>
          <w:lang w:val="ru-RU"/>
        </w:rPr>
        <w:t>процедури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закупівлі</w:t>
      </w:r>
      <w:proofErr w:type="spellEnd"/>
      <w:r w:rsidRPr="00EB3229">
        <w:rPr>
          <w:rFonts w:ascii="Times New Roman" w:eastAsia="Times New Roman" w:hAnsi="Times New Roman" w:cs="Times New Roman"/>
          <w:sz w:val="24"/>
          <w:szCs w:val="24"/>
          <w:lang w:val="ru-RU"/>
        </w:rPr>
        <w:t>:</w:t>
      </w:r>
    </w:p>
    <w:p w14:paraId="06A2DB3C"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а) </w:t>
      </w:r>
      <w:proofErr w:type="spellStart"/>
      <w:r w:rsidRPr="00EB3229">
        <w:rPr>
          <w:rFonts w:ascii="Times New Roman" w:eastAsia="Times New Roman" w:hAnsi="Times New Roman" w:cs="Times New Roman"/>
          <w:sz w:val="24"/>
          <w:szCs w:val="24"/>
          <w:lang w:val="ru-RU"/>
        </w:rPr>
        <w:t>підлягають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конфлікту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інтересів</w:t>
      </w:r>
      <w:proofErr w:type="spellEnd"/>
      <w:r w:rsidRPr="00EB3229">
        <w:rPr>
          <w:rFonts w:ascii="Times New Roman" w:eastAsia="Times New Roman" w:hAnsi="Times New Roman" w:cs="Times New Roman"/>
          <w:sz w:val="24"/>
          <w:szCs w:val="24"/>
          <w:lang w:val="ru-RU"/>
        </w:rPr>
        <w:t>;</w:t>
      </w:r>
    </w:p>
    <w:p w14:paraId="30C13C9A"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б) </w:t>
      </w:r>
      <w:proofErr w:type="spellStart"/>
      <w:r w:rsidRPr="00EB3229">
        <w:rPr>
          <w:rFonts w:ascii="Times New Roman" w:eastAsia="Times New Roman" w:hAnsi="Times New Roman" w:cs="Times New Roman"/>
          <w:sz w:val="24"/>
          <w:szCs w:val="24"/>
          <w:lang w:val="ru-RU"/>
        </w:rPr>
        <w:t>винні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наданні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недостовірної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інформації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не </w:t>
      </w:r>
      <w:proofErr w:type="spellStart"/>
      <w:r w:rsidRPr="00EB3229">
        <w:rPr>
          <w:rFonts w:ascii="Times New Roman" w:eastAsia="Times New Roman" w:hAnsi="Times New Roman" w:cs="Times New Roman"/>
          <w:sz w:val="24"/>
          <w:szCs w:val="24"/>
          <w:lang w:val="ru-RU"/>
        </w:rPr>
        <w:t>наданні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інформації</w:t>
      </w:r>
      <w:proofErr w:type="spellEnd"/>
      <w:r w:rsidRPr="00EB3229">
        <w:rPr>
          <w:rFonts w:ascii="Times New Roman" w:eastAsia="Times New Roman" w:hAnsi="Times New Roman" w:cs="Times New Roman"/>
          <w:sz w:val="24"/>
          <w:szCs w:val="24"/>
          <w:lang w:val="ru-RU"/>
        </w:rPr>
        <w:t xml:space="preserve">, яка </w:t>
      </w:r>
      <w:proofErr w:type="spellStart"/>
      <w:r w:rsidRPr="00EB3229">
        <w:rPr>
          <w:rFonts w:ascii="Times New Roman" w:eastAsia="Times New Roman" w:hAnsi="Times New Roman" w:cs="Times New Roman"/>
          <w:sz w:val="24"/>
          <w:szCs w:val="24"/>
          <w:lang w:val="ru-RU"/>
        </w:rPr>
        <w:t>вимагається</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ASB</w:t>
      </w:r>
      <w:r w:rsidRPr="00EB3229">
        <w:rPr>
          <w:rFonts w:ascii="Times New Roman" w:eastAsia="Times New Roman" w:hAnsi="Times New Roman" w:cs="Times New Roman"/>
          <w:sz w:val="24"/>
          <w:szCs w:val="24"/>
          <w:lang w:val="ru-RU"/>
        </w:rPr>
        <w:t xml:space="preserve"> як </w:t>
      </w:r>
      <w:proofErr w:type="spellStart"/>
      <w:r w:rsidRPr="00EB3229">
        <w:rPr>
          <w:rFonts w:ascii="Times New Roman" w:eastAsia="Times New Roman" w:hAnsi="Times New Roman" w:cs="Times New Roman"/>
          <w:sz w:val="24"/>
          <w:szCs w:val="24"/>
          <w:lang w:val="ru-RU"/>
        </w:rPr>
        <w:t>умова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участі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договірній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процедурі</w:t>
      </w:r>
      <w:proofErr w:type="spellEnd"/>
      <w:r w:rsidRPr="00EB3229">
        <w:rPr>
          <w:rFonts w:ascii="Times New Roman" w:eastAsia="Times New Roman" w:hAnsi="Times New Roman" w:cs="Times New Roman"/>
          <w:sz w:val="24"/>
          <w:szCs w:val="24"/>
          <w:lang w:val="ru-RU"/>
        </w:rPr>
        <w:t>.</w:t>
      </w:r>
    </w:p>
    <w:p w14:paraId="003EB571"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00C36D32" w14:textId="77777777" w:rsidR="00117802" w:rsidRPr="00EB3229" w:rsidRDefault="001B3F20">
      <w:pPr>
        <w:spacing w:after="0"/>
        <w:jc w:val="center"/>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lastRenderedPageBreak/>
        <w:t>Перелік</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документів</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необхідних</w:t>
      </w:r>
      <w:proofErr w:type="spellEnd"/>
      <w:r w:rsidRPr="00EB3229">
        <w:rPr>
          <w:rFonts w:ascii="Times New Roman" w:eastAsia="Times New Roman" w:hAnsi="Times New Roman" w:cs="Times New Roman"/>
          <w:b/>
          <w:sz w:val="24"/>
          <w:szCs w:val="24"/>
          <w:lang w:val="ru-RU"/>
        </w:rPr>
        <w:t xml:space="preserve"> для </w:t>
      </w:r>
      <w:proofErr w:type="spellStart"/>
      <w:r w:rsidRPr="00EB3229">
        <w:rPr>
          <w:rFonts w:ascii="Times New Roman" w:eastAsia="Times New Roman" w:hAnsi="Times New Roman" w:cs="Times New Roman"/>
          <w:b/>
          <w:sz w:val="24"/>
          <w:szCs w:val="24"/>
          <w:lang w:val="ru-RU"/>
        </w:rPr>
        <w:t>участі</w:t>
      </w:r>
      <w:proofErr w:type="spellEnd"/>
      <w:r w:rsidRPr="00EB3229">
        <w:rPr>
          <w:rFonts w:ascii="Times New Roman" w:eastAsia="Times New Roman" w:hAnsi="Times New Roman" w:cs="Times New Roman"/>
          <w:b/>
          <w:sz w:val="24"/>
          <w:szCs w:val="24"/>
          <w:lang w:val="ru-RU"/>
        </w:rPr>
        <w:t xml:space="preserve"> у </w:t>
      </w:r>
      <w:proofErr w:type="spellStart"/>
      <w:r w:rsidRPr="00EB3229">
        <w:rPr>
          <w:rFonts w:ascii="Times New Roman" w:eastAsia="Times New Roman" w:hAnsi="Times New Roman" w:cs="Times New Roman"/>
          <w:b/>
          <w:sz w:val="24"/>
          <w:szCs w:val="24"/>
          <w:lang w:val="ru-RU"/>
        </w:rPr>
        <w:t>тендері</w:t>
      </w:r>
      <w:proofErr w:type="spellEnd"/>
    </w:p>
    <w:p w14:paraId="6440D308" w14:textId="77777777" w:rsidR="00117802" w:rsidRPr="00EB3229" w:rsidRDefault="00117802">
      <w:pPr>
        <w:spacing w:after="0"/>
        <w:jc w:val="both"/>
        <w:rPr>
          <w:rFonts w:ascii="Times New Roman" w:eastAsia="Times New Roman" w:hAnsi="Times New Roman" w:cs="Times New Roman"/>
          <w:b/>
          <w:sz w:val="24"/>
          <w:szCs w:val="24"/>
          <w:lang w:val="ru-RU"/>
        </w:rPr>
      </w:pPr>
    </w:p>
    <w:p w14:paraId="25ECC724" w14:textId="77777777" w:rsidR="00117802" w:rsidRPr="00EB3229" w:rsidRDefault="001B3F20">
      <w:pPr>
        <w:spacing w:after="0"/>
        <w:jc w:val="both"/>
        <w:rPr>
          <w:rFonts w:ascii="Times New Roman" w:eastAsia="Times New Roman" w:hAnsi="Times New Roman" w:cs="Times New Roman"/>
          <w:i/>
          <w:sz w:val="24"/>
          <w:szCs w:val="24"/>
          <w:lang w:val="ru-RU"/>
        </w:rPr>
      </w:pPr>
      <w:proofErr w:type="spellStart"/>
      <w:r w:rsidRPr="00EB3229">
        <w:rPr>
          <w:rFonts w:ascii="Times New Roman" w:eastAsia="Times New Roman" w:hAnsi="Times New Roman" w:cs="Times New Roman"/>
          <w:b/>
          <w:sz w:val="24"/>
          <w:szCs w:val="24"/>
          <w:lang w:val="ru-RU"/>
        </w:rPr>
        <w:t>Увага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i/>
          <w:sz w:val="24"/>
          <w:szCs w:val="24"/>
          <w:lang w:val="ru-RU"/>
        </w:rPr>
        <w:t>Усі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порожні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місця</w:t>
      </w:r>
      <w:proofErr w:type="spellEnd"/>
      <w:r w:rsidRPr="00EB3229">
        <w:rPr>
          <w:rFonts w:ascii="Times New Roman" w:eastAsia="Times New Roman" w:hAnsi="Times New Roman" w:cs="Times New Roman"/>
          <w:i/>
          <w:sz w:val="24"/>
          <w:szCs w:val="24"/>
          <w:lang w:val="ru-RU"/>
        </w:rPr>
        <w:t xml:space="preserve"> у формах </w:t>
      </w:r>
      <w:proofErr w:type="spellStart"/>
      <w:r w:rsidRPr="00EB3229">
        <w:rPr>
          <w:rFonts w:ascii="Times New Roman" w:eastAsia="Times New Roman" w:hAnsi="Times New Roman" w:cs="Times New Roman"/>
          <w:i/>
          <w:sz w:val="24"/>
          <w:szCs w:val="24"/>
          <w:lang w:val="ru-RU"/>
        </w:rPr>
        <w:t>повинні</w:t>
      </w:r>
      <w:proofErr w:type="spellEnd"/>
      <w:r w:rsidRPr="00EB3229">
        <w:rPr>
          <w:rFonts w:ascii="Times New Roman" w:eastAsia="Times New Roman" w:hAnsi="Times New Roman" w:cs="Times New Roman"/>
          <w:i/>
          <w:sz w:val="24"/>
          <w:szCs w:val="24"/>
          <w:lang w:val="ru-RU"/>
        </w:rPr>
        <w:t xml:space="preserve"> бути </w:t>
      </w:r>
      <w:proofErr w:type="spellStart"/>
      <w:r w:rsidRPr="00EB3229">
        <w:rPr>
          <w:rFonts w:ascii="Times New Roman" w:eastAsia="Times New Roman" w:hAnsi="Times New Roman" w:cs="Times New Roman"/>
          <w:i/>
          <w:sz w:val="24"/>
          <w:szCs w:val="24"/>
          <w:lang w:val="ru-RU"/>
        </w:rPr>
        <w:t>заповнені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Стирання</w:t>
      </w:r>
      <w:proofErr w:type="spellEnd"/>
      <w:r w:rsidRPr="00EB3229">
        <w:rPr>
          <w:rFonts w:ascii="Times New Roman" w:eastAsia="Times New Roman" w:hAnsi="Times New Roman" w:cs="Times New Roman"/>
          <w:i/>
          <w:sz w:val="24"/>
          <w:szCs w:val="24"/>
          <w:lang w:val="ru-RU"/>
        </w:rPr>
        <w:t xml:space="preserve"> та </w:t>
      </w:r>
      <w:proofErr w:type="spellStart"/>
      <w:r w:rsidRPr="00EB3229">
        <w:rPr>
          <w:rFonts w:ascii="Times New Roman" w:eastAsia="Times New Roman" w:hAnsi="Times New Roman" w:cs="Times New Roman"/>
          <w:i/>
          <w:sz w:val="24"/>
          <w:szCs w:val="24"/>
          <w:lang w:val="ru-RU"/>
        </w:rPr>
        <w:t>виправлення</w:t>
      </w:r>
      <w:proofErr w:type="spellEnd"/>
      <w:r w:rsidRPr="00EB3229">
        <w:rPr>
          <w:rFonts w:ascii="Times New Roman" w:eastAsia="Times New Roman" w:hAnsi="Times New Roman" w:cs="Times New Roman"/>
          <w:i/>
          <w:sz w:val="24"/>
          <w:szCs w:val="24"/>
          <w:lang w:val="ru-RU"/>
        </w:rPr>
        <w:t xml:space="preserve"> не </w:t>
      </w:r>
      <w:proofErr w:type="spellStart"/>
      <w:r w:rsidRPr="00EB3229">
        <w:rPr>
          <w:rFonts w:ascii="Times New Roman" w:eastAsia="Times New Roman" w:hAnsi="Times New Roman" w:cs="Times New Roman"/>
          <w:i/>
          <w:sz w:val="24"/>
          <w:szCs w:val="24"/>
          <w:lang w:val="ru-RU"/>
        </w:rPr>
        <w:t>дозволяються</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Документи</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повинні</w:t>
      </w:r>
      <w:proofErr w:type="spellEnd"/>
      <w:r w:rsidRPr="00EB3229">
        <w:rPr>
          <w:rFonts w:ascii="Times New Roman" w:eastAsia="Times New Roman" w:hAnsi="Times New Roman" w:cs="Times New Roman"/>
          <w:i/>
          <w:sz w:val="24"/>
          <w:szCs w:val="24"/>
          <w:lang w:val="ru-RU"/>
        </w:rPr>
        <w:t xml:space="preserve"> бути </w:t>
      </w:r>
      <w:proofErr w:type="spellStart"/>
      <w:r w:rsidRPr="00EB3229">
        <w:rPr>
          <w:rFonts w:ascii="Times New Roman" w:eastAsia="Times New Roman" w:hAnsi="Times New Roman" w:cs="Times New Roman"/>
          <w:i/>
          <w:sz w:val="24"/>
          <w:szCs w:val="24"/>
          <w:lang w:val="ru-RU"/>
        </w:rPr>
        <w:t>належним</w:t>
      </w:r>
      <w:proofErr w:type="spellEnd"/>
      <w:r w:rsidRPr="00EB3229">
        <w:rPr>
          <w:rFonts w:ascii="Times New Roman" w:eastAsia="Times New Roman" w:hAnsi="Times New Roman" w:cs="Times New Roman"/>
          <w:i/>
          <w:sz w:val="24"/>
          <w:szCs w:val="24"/>
          <w:lang w:val="ru-RU"/>
        </w:rPr>
        <w:t xml:space="preserve"> чином </w:t>
      </w:r>
      <w:proofErr w:type="spellStart"/>
      <w:r w:rsidRPr="00EB3229">
        <w:rPr>
          <w:rFonts w:ascii="Times New Roman" w:eastAsia="Times New Roman" w:hAnsi="Times New Roman" w:cs="Times New Roman"/>
          <w:i/>
          <w:sz w:val="24"/>
          <w:szCs w:val="24"/>
          <w:lang w:val="ru-RU"/>
        </w:rPr>
        <w:t>підписані</w:t>
      </w:r>
      <w:proofErr w:type="spellEnd"/>
      <w:r w:rsidRPr="00EB3229">
        <w:rPr>
          <w:rFonts w:ascii="Times New Roman" w:eastAsia="Times New Roman" w:hAnsi="Times New Roman" w:cs="Times New Roman"/>
          <w:i/>
          <w:sz w:val="24"/>
          <w:szCs w:val="24"/>
          <w:lang w:val="ru-RU"/>
        </w:rPr>
        <w:t xml:space="preserve"> та </w:t>
      </w:r>
      <w:proofErr w:type="spellStart"/>
      <w:r w:rsidRPr="00EB3229">
        <w:rPr>
          <w:rFonts w:ascii="Times New Roman" w:eastAsia="Times New Roman" w:hAnsi="Times New Roman" w:cs="Times New Roman"/>
          <w:i/>
          <w:sz w:val="24"/>
          <w:szCs w:val="24"/>
          <w:lang w:val="ru-RU"/>
        </w:rPr>
        <w:t>затверджені</w:t>
      </w:r>
      <w:proofErr w:type="spellEnd"/>
      <w:r w:rsidRPr="00EB3229">
        <w:rPr>
          <w:rFonts w:ascii="Times New Roman" w:eastAsia="Times New Roman" w:hAnsi="Times New Roman" w:cs="Times New Roman"/>
          <w:i/>
          <w:sz w:val="24"/>
          <w:szCs w:val="24"/>
          <w:lang w:val="ru-RU"/>
        </w:rPr>
        <w:t xml:space="preserve"> печаткою </w:t>
      </w:r>
      <w:proofErr w:type="spellStart"/>
      <w:r w:rsidRPr="00EB3229">
        <w:rPr>
          <w:rFonts w:ascii="Times New Roman" w:eastAsia="Times New Roman" w:hAnsi="Times New Roman" w:cs="Times New Roman"/>
          <w:i/>
          <w:sz w:val="24"/>
          <w:szCs w:val="24"/>
          <w:lang w:val="ru-RU"/>
        </w:rPr>
        <w:t>уповноваженого</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представника</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компанії</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відповідно</w:t>
      </w:r>
      <w:proofErr w:type="spellEnd"/>
      <w:r w:rsidRPr="00EB3229">
        <w:rPr>
          <w:rFonts w:ascii="Times New Roman" w:eastAsia="Times New Roman" w:hAnsi="Times New Roman" w:cs="Times New Roman"/>
          <w:i/>
          <w:sz w:val="24"/>
          <w:szCs w:val="24"/>
          <w:lang w:val="ru-RU"/>
        </w:rPr>
        <w:t xml:space="preserve"> до </w:t>
      </w:r>
      <w:proofErr w:type="spellStart"/>
      <w:r w:rsidRPr="00EB3229">
        <w:rPr>
          <w:rFonts w:ascii="Times New Roman" w:eastAsia="Times New Roman" w:hAnsi="Times New Roman" w:cs="Times New Roman"/>
          <w:i/>
          <w:sz w:val="24"/>
          <w:szCs w:val="24"/>
          <w:lang w:val="ru-RU"/>
        </w:rPr>
        <w:t>вимог</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Сторінки</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які</w:t>
      </w:r>
      <w:proofErr w:type="spellEnd"/>
      <w:r w:rsidRPr="00EB3229">
        <w:rPr>
          <w:rFonts w:ascii="Times New Roman" w:eastAsia="Times New Roman" w:hAnsi="Times New Roman" w:cs="Times New Roman"/>
          <w:i/>
          <w:sz w:val="24"/>
          <w:szCs w:val="24"/>
          <w:lang w:val="ru-RU"/>
        </w:rPr>
        <w:t xml:space="preserve"> не </w:t>
      </w:r>
      <w:proofErr w:type="spellStart"/>
      <w:r w:rsidRPr="00EB3229">
        <w:rPr>
          <w:rFonts w:ascii="Times New Roman" w:eastAsia="Times New Roman" w:hAnsi="Times New Roman" w:cs="Times New Roman"/>
          <w:i/>
          <w:sz w:val="24"/>
          <w:szCs w:val="24"/>
          <w:lang w:val="ru-RU"/>
        </w:rPr>
        <w:t>потребують</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підпису</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повинні</w:t>
      </w:r>
      <w:proofErr w:type="spellEnd"/>
      <w:r w:rsidRPr="00EB3229">
        <w:rPr>
          <w:rFonts w:ascii="Times New Roman" w:eastAsia="Times New Roman" w:hAnsi="Times New Roman" w:cs="Times New Roman"/>
          <w:i/>
          <w:sz w:val="24"/>
          <w:szCs w:val="24"/>
          <w:lang w:val="ru-RU"/>
        </w:rPr>
        <w:t xml:space="preserve"> бути </w:t>
      </w:r>
      <w:proofErr w:type="spellStart"/>
      <w:r w:rsidRPr="00EB3229">
        <w:rPr>
          <w:rFonts w:ascii="Times New Roman" w:eastAsia="Times New Roman" w:hAnsi="Times New Roman" w:cs="Times New Roman"/>
          <w:i/>
          <w:sz w:val="24"/>
          <w:szCs w:val="24"/>
          <w:lang w:val="ru-RU"/>
        </w:rPr>
        <w:t>засвідчені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ініціалами</w:t>
      </w:r>
      <w:proofErr w:type="spellEnd"/>
      <w:r w:rsidRPr="00EB3229">
        <w:rPr>
          <w:rFonts w:ascii="Times New Roman" w:eastAsia="Times New Roman" w:hAnsi="Times New Roman" w:cs="Times New Roman"/>
          <w:i/>
          <w:sz w:val="24"/>
          <w:szCs w:val="24"/>
          <w:lang w:val="ru-RU"/>
        </w:rPr>
        <w:t xml:space="preserve"> та/</w:t>
      </w:r>
      <w:proofErr w:type="spellStart"/>
      <w:r w:rsidRPr="00EB3229">
        <w:rPr>
          <w:rFonts w:ascii="Times New Roman" w:eastAsia="Times New Roman" w:hAnsi="Times New Roman" w:cs="Times New Roman"/>
          <w:i/>
          <w:sz w:val="24"/>
          <w:szCs w:val="24"/>
          <w:lang w:val="ru-RU"/>
        </w:rPr>
        <w:t>або</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скріплені</w:t>
      </w:r>
      <w:proofErr w:type="spellEnd"/>
      <w:r w:rsidRPr="00EB3229">
        <w:rPr>
          <w:rFonts w:ascii="Times New Roman" w:eastAsia="Times New Roman" w:hAnsi="Times New Roman" w:cs="Times New Roman"/>
          <w:i/>
          <w:sz w:val="24"/>
          <w:szCs w:val="24"/>
          <w:lang w:val="ru-RU"/>
        </w:rPr>
        <w:t xml:space="preserve"> печаткою.</w:t>
      </w:r>
    </w:p>
    <w:p w14:paraId="07A07817" w14:textId="77777777" w:rsidR="00117802" w:rsidRPr="00EB3229" w:rsidRDefault="00117802">
      <w:pPr>
        <w:spacing w:after="0"/>
        <w:jc w:val="both"/>
        <w:rPr>
          <w:rFonts w:ascii="Times New Roman" w:eastAsia="Times New Roman" w:hAnsi="Times New Roman" w:cs="Times New Roman"/>
          <w:i/>
          <w:sz w:val="24"/>
          <w:szCs w:val="24"/>
          <w:lang w:val="ru-RU"/>
        </w:rPr>
      </w:pPr>
    </w:p>
    <w:p w14:paraId="322BACD3" w14:textId="77777777" w:rsidR="00117802" w:rsidRDefault="001B3F20">
      <w:pPr>
        <w:spacing w:after="0"/>
        <w:jc w:val="both"/>
        <w:rPr>
          <w:rFonts w:ascii="Times New Roman" w:eastAsia="Times New Roman" w:hAnsi="Times New Roman" w:cs="Times New Roman"/>
          <w:i/>
          <w:sz w:val="24"/>
          <w:szCs w:val="24"/>
        </w:rPr>
      </w:pPr>
      <w:proofErr w:type="spellStart"/>
      <w:r>
        <w:rPr>
          <w:rFonts w:ascii="Times New Roman" w:eastAsia="Times New Roman" w:hAnsi="Times New Roman" w:cs="Times New Roman"/>
          <w:b/>
          <w:i/>
          <w:sz w:val="24"/>
          <w:szCs w:val="24"/>
        </w:rPr>
        <w:t>Для</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юридичних</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осіб</w:t>
      </w:r>
      <w:proofErr w:type="spellEnd"/>
      <w:r>
        <w:rPr>
          <w:rFonts w:ascii="Times New Roman" w:eastAsia="Times New Roman" w:hAnsi="Times New Roman" w:cs="Times New Roman"/>
          <w:i/>
          <w:sz w:val="24"/>
          <w:szCs w:val="24"/>
        </w:rPr>
        <w:t>:</w:t>
      </w:r>
    </w:p>
    <w:p w14:paraId="5091E368" w14:textId="77777777" w:rsidR="00117802" w:rsidRDefault="00117802">
      <w:pPr>
        <w:spacing w:after="0"/>
        <w:jc w:val="both"/>
        <w:rPr>
          <w:rFonts w:ascii="Times New Roman" w:eastAsia="Times New Roman" w:hAnsi="Times New Roman" w:cs="Times New Roman"/>
          <w:i/>
          <w:sz w:val="24"/>
          <w:szCs w:val="24"/>
        </w:rPr>
      </w:pPr>
    </w:p>
    <w:p w14:paraId="07CDF4EF" w14:textId="77777777" w:rsidR="00117802"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заявка</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тендерною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пропозицією</w:t>
      </w:r>
      <w:proofErr w:type="spellEnd"/>
      <w:r>
        <w:rPr>
          <w:rFonts w:ascii="Times New Roman" w:eastAsia="Times New Roman" w:hAnsi="Times New Roman" w:cs="Times New Roman"/>
          <w:color w:val="000000"/>
          <w:sz w:val="24"/>
          <w:szCs w:val="24"/>
        </w:rPr>
        <w:t xml:space="preserve">; </w:t>
      </w:r>
    </w:p>
    <w:p w14:paraId="033A3ABD"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технічні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специфікації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супроводжуються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сертифікатами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w:t>
      </w:r>
    </w:p>
    <w:p w14:paraId="6BEC03D4"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декларація</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кандидатів</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учасників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тендерів</w:t>
      </w:r>
      <w:proofErr w:type="spellEnd"/>
      <w:r w:rsidRPr="00EB3229">
        <w:rPr>
          <w:rFonts w:ascii="Times New Roman" w:eastAsia="Times New Roman" w:hAnsi="Times New Roman" w:cs="Times New Roman"/>
          <w:color w:val="000000"/>
          <w:sz w:val="24"/>
          <w:szCs w:val="24"/>
          <w:lang w:val="ru-RU"/>
        </w:rPr>
        <w:t>;</w:t>
      </w:r>
    </w:p>
    <w:p w14:paraId="585BCB6F" w14:textId="77777777" w:rsidR="00117802"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каталог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цін</w:t>
      </w:r>
      <w:proofErr w:type="spellEnd"/>
      <w:r>
        <w:rPr>
          <w:rFonts w:ascii="Times New Roman" w:eastAsia="Times New Roman" w:hAnsi="Times New Roman" w:cs="Times New Roman"/>
          <w:color w:val="000000"/>
          <w:sz w:val="24"/>
          <w:szCs w:val="24"/>
        </w:rPr>
        <w:t>;</w:t>
      </w:r>
    </w:p>
    <w:p w14:paraId="549855FD"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копії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сторінок</w:t>
      </w:r>
      <w:proofErr w:type="spellEnd"/>
      <w:r w:rsidRPr="00EB3229">
        <w:rPr>
          <w:rFonts w:ascii="Times New Roman" w:eastAsia="Times New Roman" w:hAnsi="Times New Roman" w:cs="Times New Roman"/>
          <w:color w:val="000000"/>
          <w:sz w:val="24"/>
          <w:szCs w:val="24"/>
          <w:lang w:val="ru-RU"/>
        </w:rPr>
        <w:t xml:space="preserve"> Статуту </w:t>
      </w:r>
      <w:proofErr w:type="spellStart"/>
      <w:r w:rsidRPr="00EB3229">
        <w:rPr>
          <w:rFonts w:ascii="Times New Roman" w:eastAsia="Times New Roman" w:hAnsi="Times New Roman" w:cs="Times New Roman"/>
          <w:color w:val="000000"/>
          <w:sz w:val="24"/>
          <w:szCs w:val="24"/>
          <w:lang w:val="ru-RU"/>
        </w:rPr>
        <w:t>організації</w:t>
      </w:r>
      <w:proofErr w:type="spellEnd"/>
      <w:r w:rsidRPr="00EB3229">
        <w:rPr>
          <w:rFonts w:ascii="Times New Roman" w:eastAsia="Times New Roman" w:hAnsi="Times New Roman" w:cs="Times New Roman"/>
          <w:color w:val="000000"/>
          <w:sz w:val="24"/>
          <w:szCs w:val="24"/>
          <w:lang w:val="ru-RU"/>
        </w:rPr>
        <w:t xml:space="preserve"> – </w:t>
      </w:r>
      <w:proofErr w:type="spellStart"/>
      <w:r w:rsidRPr="00EB3229">
        <w:rPr>
          <w:rFonts w:ascii="Times New Roman" w:eastAsia="Times New Roman" w:hAnsi="Times New Roman" w:cs="Times New Roman"/>
          <w:color w:val="000000"/>
          <w:sz w:val="24"/>
          <w:szCs w:val="24"/>
          <w:lang w:val="ru-RU"/>
        </w:rPr>
        <w:t>першої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сторінки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сторінки</w:t>
      </w:r>
      <w:proofErr w:type="spellEnd"/>
      <w:r w:rsidRPr="00EB3229">
        <w:rPr>
          <w:rFonts w:ascii="Times New Roman" w:eastAsia="Times New Roman" w:hAnsi="Times New Roman" w:cs="Times New Roman"/>
          <w:color w:val="000000"/>
          <w:sz w:val="24"/>
          <w:szCs w:val="24"/>
          <w:lang w:val="ru-RU"/>
        </w:rPr>
        <w:t xml:space="preserve"> з видами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сторінки</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повноваження</w:t>
      </w:r>
      <w:proofErr w:type="spellEnd"/>
      <w:r w:rsidRPr="00EB3229">
        <w:rPr>
          <w:rFonts w:ascii="Times New Roman" w:eastAsia="Times New Roman" w:hAnsi="Times New Roman" w:cs="Times New Roman"/>
          <w:color w:val="000000"/>
          <w:sz w:val="24"/>
          <w:szCs w:val="24"/>
          <w:lang w:val="ru-RU"/>
        </w:rPr>
        <w:t xml:space="preserve"> директора;</w:t>
      </w:r>
    </w:p>
    <w:p w14:paraId="73279DA1"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копії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свідоцтва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державну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реєстрацію</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зареєстрованих</w:t>
      </w:r>
      <w:proofErr w:type="spellEnd"/>
      <w:r w:rsidRPr="00EB3229">
        <w:rPr>
          <w:rFonts w:ascii="Times New Roman" w:eastAsia="Times New Roman" w:hAnsi="Times New Roman" w:cs="Times New Roman"/>
          <w:color w:val="000000"/>
          <w:sz w:val="24"/>
          <w:szCs w:val="24"/>
          <w:lang w:val="ru-RU"/>
        </w:rPr>
        <w:t xml:space="preserve"> до 07.05.2011 року,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вони не </w:t>
      </w:r>
      <w:proofErr w:type="spellStart"/>
      <w:r w:rsidRPr="00EB3229">
        <w:rPr>
          <w:rFonts w:ascii="Times New Roman" w:eastAsia="Times New Roman" w:hAnsi="Times New Roman" w:cs="Times New Roman"/>
          <w:color w:val="000000"/>
          <w:sz w:val="24"/>
          <w:szCs w:val="24"/>
          <w:lang w:val="ru-RU"/>
        </w:rPr>
        <w:t>отримали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державного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фізичних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осіб-підприємців</w:t>
      </w:r>
      <w:proofErr w:type="spellEnd"/>
      <w:r w:rsidRPr="00EB3229">
        <w:rPr>
          <w:rFonts w:ascii="Times New Roman" w:eastAsia="Times New Roman" w:hAnsi="Times New Roman" w:cs="Times New Roman"/>
          <w:color w:val="000000"/>
          <w:sz w:val="24"/>
          <w:szCs w:val="24"/>
          <w:lang w:val="ru-RU"/>
        </w:rPr>
        <w:t>;</w:t>
      </w:r>
    </w:p>
    <w:p w14:paraId="51D717B5"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державного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фізичних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осіб-підприємців</w:t>
      </w:r>
      <w:proofErr w:type="spellEnd"/>
      <w:r w:rsidRPr="00EB3229">
        <w:rPr>
          <w:rFonts w:ascii="Times New Roman" w:eastAsia="Times New Roman" w:hAnsi="Times New Roman" w:cs="Times New Roman"/>
          <w:color w:val="000000"/>
          <w:sz w:val="24"/>
          <w:szCs w:val="24"/>
          <w:lang w:val="ru-RU"/>
        </w:rPr>
        <w:t xml:space="preserve">, в </w:t>
      </w:r>
      <w:proofErr w:type="spellStart"/>
      <w:r w:rsidRPr="00EB3229">
        <w:rPr>
          <w:rFonts w:ascii="Times New Roman" w:eastAsia="Times New Roman" w:hAnsi="Times New Roman" w:cs="Times New Roman"/>
          <w:color w:val="000000"/>
          <w:sz w:val="24"/>
          <w:szCs w:val="24"/>
          <w:lang w:val="ru-RU"/>
        </w:rPr>
        <w:t>якому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зазначаються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основні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види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Дата </w:t>
      </w:r>
      <w:proofErr w:type="spellStart"/>
      <w:r w:rsidRPr="00EB3229">
        <w:rPr>
          <w:rFonts w:ascii="Times New Roman" w:eastAsia="Times New Roman" w:hAnsi="Times New Roman" w:cs="Times New Roman"/>
          <w:color w:val="000000"/>
          <w:sz w:val="24"/>
          <w:szCs w:val="24"/>
          <w:lang w:val="ru-RU"/>
        </w:rPr>
        <w:t>формування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витягу</w:t>
      </w:r>
      <w:proofErr w:type="spellEnd"/>
      <w:r w:rsidRPr="00EB3229">
        <w:rPr>
          <w:rFonts w:ascii="Times New Roman" w:eastAsia="Times New Roman" w:hAnsi="Times New Roman" w:cs="Times New Roman"/>
          <w:color w:val="000000"/>
          <w:sz w:val="24"/>
          <w:szCs w:val="24"/>
          <w:lang w:val="ru-RU"/>
        </w:rPr>
        <w:t xml:space="preserve"> не повинна </w:t>
      </w:r>
      <w:proofErr w:type="spellStart"/>
      <w:r w:rsidRPr="00EB3229">
        <w:rPr>
          <w:rFonts w:ascii="Times New Roman" w:eastAsia="Times New Roman" w:hAnsi="Times New Roman" w:cs="Times New Roman"/>
          <w:color w:val="000000"/>
          <w:sz w:val="24"/>
          <w:szCs w:val="24"/>
          <w:lang w:val="ru-RU"/>
        </w:rPr>
        <w:t>перевищувати</w:t>
      </w:r>
      <w:proofErr w:type="spellEnd"/>
      <w:r w:rsidRPr="00EB3229">
        <w:rPr>
          <w:rFonts w:ascii="Times New Roman" w:eastAsia="Times New Roman" w:hAnsi="Times New Roman" w:cs="Times New Roman"/>
          <w:color w:val="000000"/>
          <w:sz w:val="24"/>
          <w:szCs w:val="24"/>
          <w:lang w:val="ru-RU"/>
        </w:rPr>
        <w:t xml:space="preserve"> 2 </w:t>
      </w:r>
      <w:proofErr w:type="spellStart"/>
      <w:r w:rsidRPr="00EB3229">
        <w:rPr>
          <w:rFonts w:ascii="Times New Roman" w:eastAsia="Times New Roman" w:hAnsi="Times New Roman" w:cs="Times New Roman"/>
          <w:color w:val="000000"/>
          <w:sz w:val="24"/>
          <w:szCs w:val="24"/>
          <w:lang w:val="ru-RU"/>
        </w:rPr>
        <w:t>місяці</w:t>
      </w:r>
      <w:proofErr w:type="spellEnd"/>
      <w:r w:rsidRPr="00EB3229">
        <w:rPr>
          <w:rFonts w:ascii="Times New Roman" w:eastAsia="Times New Roman" w:hAnsi="Times New Roman" w:cs="Times New Roman"/>
          <w:color w:val="000000"/>
          <w:sz w:val="24"/>
          <w:szCs w:val="24"/>
          <w:lang w:val="ru-RU"/>
        </w:rPr>
        <w:t xml:space="preserve"> до </w:t>
      </w:r>
      <w:proofErr w:type="spellStart"/>
      <w:r w:rsidRPr="00EB3229">
        <w:rPr>
          <w:rFonts w:ascii="Times New Roman" w:eastAsia="Times New Roman" w:hAnsi="Times New Roman" w:cs="Times New Roman"/>
          <w:color w:val="000000"/>
          <w:sz w:val="24"/>
          <w:szCs w:val="24"/>
          <w:lang w:val="ru-RU"/>
        </w:rPr>
        <w:t>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подання</w:t>
      </w:r>
      <w:proofErr w:type="spellEnd"/>
      <w:r w:rsidRPr="00EB3229">
        <w:rPr>
          <w:rFonts w:ascii="Times New Roman" w:eastAsia="Times New Roman" w:hAnsi="Times New Roman" w:cs="Times New Roman"/>
          <w:color w:val="000000"/>
          <w:sz w:val="24"/>
          <w:szCs w:val="24"/>
          <w:lang w:val="ru-RU"/>
        </w:rPr>
        <w:t xml:space="preserve"> заявки;</w:t>
      </w:r>
    </w:p>
    <w:p w14:paraId="43B55C16"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заборгованості</w:t>
      </w:r>
      <w:proofErr w:type="spellEnd"/>
      <w:r w:rsidRPr="00EB3229">
        <w:rPr>
          <w:rFonts w:ascii="Times New Roman" w:eastAsia="Times New Roman" w:hAnsi="Times New Roman" w:cs="Times New Roman"/>
          <w:color w:val="000000"/>
          <w:sz w:val="24"/>
          <w:szCs w:val="24"/>
          <w:lang w:val="ru-RU"/>
        </w:rPr>
        <w:t xml:space="preserve"> по </w:t>
      </w:r>
      <w:proofErr w:type="spellStart"/>
      <w:r w:rsidRPr="00EB3229">
        <w:rPr>
          <w:rFonts w:ascii="Times New Roman" w:eastAsia="Times New Roman" w:hAnsi="Times New Roman" w:cs="Times New Roman"/>
          <w:color w:val="000000"/>
          <w:sz w:val="24"/>
          <w:szCs w:val="24"/>
          <w:lang w:val="ru-RU"/>
        </w:rPr>
        <w:t>податках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зборах</w:t>
      </w:r>
      <w:proofErr w:type="spellEnd"/>
      <w:r w:rsidRPr="00EB3229">
        <w:rPr>
          <w:rFonts w:ascii="Times New Roman" w:eastAsia="Times New Roman" w:hAnsi="Times New Roman" w:cs="Times New Roman"/>
          <w:color w:val="000000"/>
          <w:sz w:val="24"/>
          <w:szCs w:val="24"/>
          <w:lang w:val="ru-RU"/>
        </w:rPr>
        <w:t xml:space="preserve">, платежах,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контролюються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державними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фіскальними</w:t>
      </w:r>
      <w:proofErr w:type="spellEnd"/>
      <w:r w:rsidRPr="00EB3229">
        <w:rPr>
          <w:rFonts w:ascii="Times New Roman" w:eastAsia="Times New Roman" w:hAnsi="Times New Roman" w:cs="Times New Roman"/>
          <w:color w:val="000000"/>
          <w:sz w:val="24"/>
          <w:szCs w:val="24"/>
          <w:lang w:val="ru-RU"/>
        </w:rPr>
        <w:t xml:space="preserve"> органами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органів</w:t>
      </w:r>
      <w:proofErr w:type="spellEnd"/>
      <w:r w:rsidRPr="00EB3229">
        <w:rPr>
          <w:rFonts w:ascii="Times New Roman" w:eastAsia="Times New Roman" w:hAnsi="Times New Roman" w:cs="Times New Roman"/>
          <w:color w:val="000000"/>
          <w:sz w:val="24"/>
          <w:szCs w:val="24"/>
          <w:lang w:val="ru-RU"/>
        </w:rPr>
        <w:t xml:space="preserve"> не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до </w:t>
      </w:r>
      <w:proofErr w:type="spellStart"/>
      <w:r w:rsidRPr="00EB3229">
        <w:rPr>
          <w:rFonts w:ascii="Times New Roman" w:eastAsia="Times New Roman" w:hAnsi="Times New Roman" w:cs="Times New Roman"/>
          <w:color w:val="000000"/>
          <w:sz w:val="24"/>
          <w:szCs w:val="24"/>
          <w:lang w:val="ru-RU"/>
        </w:rPr>
        <w:t>кінцевого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терміну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вкажіть</w:t>
      </w:r>
      <w:proofErr w:type="spellEnd"/>
      <w:r w:rsidRPr="00EB3229">
        <w:rPr>
          <w:rFonts w:ascii="Times New Roman" w:eastAsia="Times New Roman" w:hAnsi="Times New Roman" w:cs="Times New Roman"/>
          <w:color w:val="000000"/>
          <w:sz w:val="24"/>
          <w:szCs w:val="24"/>
          <w:lang w:val="ru-RU"/>
        </w:rPr>
        <w:t xml:space="preserve"> будь ласка, дату, коли вона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w:t>
      </w:r>
    </w:p>
    <w:p w14:paraId="1F9A8FF6"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провадження</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справі</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банкрутство</w:t>
      </w:r>
      <w:proofErr w:type="spellEnd"/>
      <w:r w:rsidRPr="00EB3229">
        <w:rPr>
          <w:rFonts w:ascii="Times New Roman" w:eastAsia="Times New Roman" w:hAnsi="Times New Roman" w:cs="Times New Roman"/>
          <w:color w:val="000000"/>
          <w:sz w:val="24"/>
          <w:szCs w:val="24"/>
          <w:lang w:val="ru-RU"/>
        </w:rPr>
        <w:t xml:space="preserve">. Дата </w:t>
      </w:r>
      <w:proofErr w:type="spellStart"/>
      <w:r w:rsidRPr="00EB3229">
        <w:rPr>
          <w:rFonts w:ascii="Times New Roman" w:eastAsia="Times New Roman" w:hAnsi="Times New Roman" w:cs="Times New Roman"/>
          <w:color w:val="000000"/>
          <w:sz w:val="24"/>
          <w:szCs w:val="24"/>
          <w:lang w:val="ru-RU"/>
        </w:rPr>
        <w:t>формування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довідки</w:t>
      </w:r>
      <w:proofErr w:type="spellEnd"/>
      <w:r w:rsidRPr="00EB3229">
        <w:rPr>
          <w:rFonts w:ascii="Times New Roman" w:eastAsia="Times New Roman" w:hAnsi="Times New Roman" w:cs="Times New Roman"/>
          <w:color w:val="000000"/>
          <w:sz w:val="24"/>
          <w:szCs w:val="24"/>
          <w:lang w:val="ru-RU"/>
        </w:rPr>
        <w:t xml:space="preserve"> не повинна </w:t>
      </w:r>
      <w:proofErr w:type="spellStart"/>
      <w:r w:rsidRPr="00EB3229">
        <w:rPr>
          <w:rFonts w:ascii="Times New Roman" w:eastAsia="Times New Roman" w:hAnsi="Times New Roman" w:cs="Times New Roman"/>
          <w:color w:val="000000"/>
          <w:sz w:val="24"/>
          <w:szCs w:val="24"/>
          <w:lang w:val="ru-RU"/>
        </w:rPr>
        <w:t>перевищувати</w:t>
      </w:r>
      <w:proofErr w:type="spellEnd"/>
      <w:r w:rsidRPr="00EB3229">
        <w:rPr>
          <w:rFonts w:ascii="Times New Roman" w:eastAsia="Times New Roman" w:hAnsi="Times New Roman" w:cs="Times New Roman"/>
          <w:color w:val="000000"/>
          <w:sz w:val="24"/>
          <w:szCs w:val="24"/>
          <w:lang w:val="ru-RU"/>
        </w:rPr>
        <w:t xml:space="preserve"> 21 день до </w:t>
      </w:r>
      <w:proofErr w:type="spellStart"/>
      <w:r w:rsidRPr="00EB3229">
        <w:rPr>
          <w:rFonts w:ascii="Times New Roman" w:eastAsia="Times New Roman" w:hAnsi="Times New Roman" w:cs="Times New Roman"/>
          <w:color w:val="000000"/>
          <w:sz w:val="24"/>
          <w:szCs w:val="24"/>
          <w:lang w:val="ru-RU"/>
        </w:rPr>
        <w:t>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подання</w:t>
      </w:r>
      <w:proofErr w:type="spellEnd"/>
      <w:r w:rsidRPr="00EB3229">
        <w:rPr>
          <w:rFonts w:ascii="Times New Roman" w:eastAsia="Times New Roman" w:hAnsi="Times New Roman" w:cs="Times New Roman"/>
          <w:color w:val="000000"/>
          <w:sz w:val="24"/>
          <w:szCs w:val="24"/>
          <w:lang w:val="ru-RU"/>
        </w:rPr>
        <w:t xml:space="preserve"> заявки;</w:t>
      </w:r>
    </w:p>
    <w:p w14:paraId="07918D4A"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платників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на </w:t>
      </w:r>
      <w:proofErr w:type="spellStart"/>
      <w:r w:rsidRPr="00EB3229">
        <w:rPr>
          <w:rFonts w:ascii="Times New Roman" w:eastAsia="Times New Roman" w:hAnsi="Times New Roman" w:cs="Times New Roman"/>
          <w:color w:val="000000"/>
          <w:sz w:val="24"/>
          <w:szCs w:val="24"/>
          <w:lang w:val="ru-RU"/>
        </w:rPr>
        <w:t>додану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вартість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(за </w:t>
      </w:r>
      <w:proofErr w:type="spellStart"/>
      <w:r w:rsidRPr="00EB3229">
        <w:rPr>
          <w:rFonts w:ascii="Times New Roman" w:eastAsia="Times New Roman" w:hAnsi="Times New Roman" w:cs="Times New Roman"/>
          <w:color w:val="000000"/>
          <w:sz w:val="24"/>
          <w:szCs w:val="24"/>
          <w:lang w:val="ru-RU"/>
        </w:rPr>
        <w:t>наявності</w:t>
      </w:r>
      <w:proofErr w:type="spellEnd"/>
      <w:r w:rsidRPr="00EB3229">
        <w:rPr>
          <w:rFonts w:ascii="Times New Roman" w:eastAsia="Times New Roman" w:hAnsi="Times New Roman" w:cs="Times New Roman"/>
          <w:color w:val="000000"/>
          <w:sz w:val="24"/>
          <w:szCs w:val="24"/>
          <w:lang w:val="ru-RU"/>
        </w:rPr>
        <w:t>);</w:t>
      </w:r>
    </w:p>
    <w:p w14:paraId="75E5F6D8"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ліцензії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вид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ліцензується</w:t>
      </w:r>
      <w:proofErr w:type="spellEnd"/>
      <w:r w:rsidRPr="00EB3229">
        <w:rPr>
          <w:rFonts w:ascii="Times New Roman" w:eastAsia="Times New Roman" w:hAnsi="Times New Roman" w:cs="Times New Roman"/>
          <w:color w:val="000000"/>
          <w:sz w:val="24"/>
          <w:szCs w:val="24"/>
          <w:lang w:val="ru-RU"/>
        </w:rPr>
        <w:t>);</w:t>
      </w:r>
    </w:p>
    <w:p w14:paraId="123BA7B2"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підтверджують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досвід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подібних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проектів</w:t>
      </w:r>
      <w:proofErr w:type="spellEnd"/>
      <w:r w:rsidRPr="00EB3229">
        <w:rPr>
          <w:rFonts w:ascii="Times New Roman" w:eastAsia="Times New Roman" w:hAnsi="Times New Roman" w:cs="Times New Roman"/>
          <w:color w:val="000000"/>
          <w:sz w:val="24"/>
          <w:szCs w:val="24"/>
          <w:lang w:val="ru-RU"/>
        </w:rPr>
        <w:t>.</w:t>
      </w:r>
    </w:p>
    <w:p w14:paraId="159D0872" w14:textId="77777777" w:rsidR="00117802" w:rsidRPr="00EB3229" w:rsidRDefault="00117802">
      <w:p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
    <w:p w14:paraId="4459BA68" w14:textId="77777777" w:rsidR="00117802" w:rsidRPr="00EB3229" w:rsidRDefault="001B3F20">
      <w:pPr>
        <w:spacing w:after="0"/>
        <w:jc w:val="both"/>
        <w:rPr>
          <w:rFonts w:ascii="Times New Roman" w:eastAsia="Times New Roman" w:hAnsi="Times New Roman" w:cs="Times New Roman"/>
          <w:b/>
          <w:sz w:val="24"/>
          <w:szCs w:val="24"/>
          <w:lang w:val="ru-RU"/>
        </w:rPr>
      </w:pPr>
      <w:r w:rsidRPr="00EB3229">
        <w:rPr>
          <w:rFonts w:ascii="Times New Roman" w:eastAsia="Times New Roman" w:hAnsi="Times New Roman" w:cs="Times New Roman"/>
          <w:b/>
          <w:i/>
          <w:sz w:val="24"/>
          <w:szCs w:val="24"/>
          <w:lang w:val="ru-RU"/>
        </w:rPr>
        <w:t xml:space="preserve">Для </w:t>
      </w:r>
      <w:proofErr w:type="spellStart"/>
      <w:r w:rsidRPr="00EB3229">
        <w:rPr>
          <w:rFonts w:ascii="Times New Roman" w:eastAsia="Times New Roman" w:hAnsi="Times New Roman" w:cs="Times New Roman"/>
          <w:b/>
          <w:i/>
          <w:sz w:val="24"/>
          <w:szCs w:val="24"/>
          <w:lang w:val="ru-RU"/>
        </w:rPr>
        <w:t>фізичних</w:t>
      </w:r>
      <w:proofErr w:type="spellEnd"/>
      <w:r w:rsidRPr="00EB3229">
        <w:rPr>
          <w:rFonts w:ascii="Times New Roman" w:eastAsia="Times New Roman" w:hAnsi="Times New Roman" w:cs="Times New Roman"/>
          <w:b/>
          <w:i/>
          <w:sz w:val="24"/>
          <w:szCs w:val="24"/>
          <w:lang w:val="ru-RU"/>
        </w:rPr>
        <w:t xml:space="preserve"> </w:t>
      </w:r>
      <w:proofErr w:type="spellStart"/>
      <w:r w:rsidRPr="00EB3229">
        <w:rPr>
          <w:rFonts w:ascii="Times New Roman" w:eastAsia="Times New Roman" w:hAnsi="Times New Roman" w:cs="Times New Roman"/>
          <w:b/>
          <w:i/>
          <w:sz w:val="24"/>
          <w:szCs w:val="24"/>
          <w:lang w:val="ru-RU"/>
        </w:rPr>
        <w:t>осіб-підприємців</w:t>
      </w:r>
      <w:proofErr w:type="spellEnd"/>
      <w:r w:rsidRPr="00EB3229">
        <w:rPr>
          <w:rFonts w:ascii="Times New Roman" w:eastAsia="Times New Roman" w:hAnsi="Times New Roman" w:cs="Times New Roman"/>
          <w:b/>
          <w:i/>
          <w:sz w:val="24"/>
          <w:szCs w:val="24"/>
          <w:lang w:val="ru-RU"/>
        </w:rPr>
        <w:t xml:space="preserve"> (ФОП)</w:t>
      </w:r>
      <w:r w:rsidRPr="00EB3229">
        <w:rPr>
          <w:rFonts w:ascii="Times New Roman" w:eastAsia="Times New Roman" w:hAnsi="Times New Roman" w:cs="Times New Roman"/>
          <w:i/>
          <w:sz w:val="24"/>
          <w:szCs w:val="24"/>
          <w:lang w:val="ru-RU"/>
        </w:rPr>
        <w:t>:</w:t>
      </w:r>
    </w:p>
    <w:p w14:paraId="4150FC13" w14:textId="77777777" w:rsidR="00117802" w:rsidRPr="00EB3229" w:rsidRDefault="00117802">
      <w:pPr>
        <w:spacing w:after="0"/>
        <w:jc w:val="both"/>
        <w:rPr>
          <w:rFonts w:ascii="Times New Roman" w:eastAsia="Times New Roman" w:hAnsi="Times New Roman" w:cs="Times New Roman"/>
          <w:sz w:val="24"/>
          <w:szCs w:val="24"/>
          <w:lang w:val="ru-RU"/>
        </w:rPr>
      </w:pPr>
    </w:p>
    <w:p w14:paraId="5AE34C01" w14:textId="77777777" w:rsidR="00117802"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заявка</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тендерною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пропозицією</w:t>
      </w:r>
      <w:proofErr w:type="spellEnd"/>
      <w:r>
        <w:rPr>
          <w:rFonts w:ascii="Times New Roman" w:eastAsia="Times New Roman" w:hAnsi="Times New Roman" w:cs="Times New Roman"/>
          <w:color w:val="000000"/>
          <w:sz w:val="24"/>
          <w:szCs w:val="24"/>
        </w:rPr>
        <w:t xml:space="preserve">; </w:t>
      </w:r>
    </w:p>
    <w:p w14:paraId="5CE799CE"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технічні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специфікації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супроводжуються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сертифікатами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w:t>
      </w:r>
    </w:p>
    <w:p w14:paraId="3C044CB4"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декларація</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кандидатів</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учасників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тендерів</w:t>
      </w:r>
      <w:proofErr w:type="spellEnd"/>
      <w:r w:rsidRPr="00EB3229">
        <w:rPr>
          <w:rFonts w:ascii="Times New Roman" w:eastAsia="Times New Roman" w:hAnsi="Times New Roman" w:cs="Times New Roman"/>
          <w:color w:val="000000"/>
          <w:sz w:val="24"/>
          <w:szCs w:val="24"/>
          <w:lang w:val="ru-RU"/>
        </w:rPr>
        <w:t>;</w:t>
      </w:r>
    </w:p>
    <w:p w14:paraId="0BFF5934" w14:textId="77777777" w:rsidR="00117802"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каталог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цін</w:t>
      </w:r>
      <w:proofErr w:type="spellEnd"/>
    </w:p>
    <w:p w14:paraId="5E0DE220" w14:textId="77777777" w:rsidR="00117802" w:rsidRDefault="001B3F20">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копії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свідоцтва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державну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реєстрацію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зареєстрованих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w:t>
      </w:r>
      <w:proofErr w:type="spellEnd"/>
      <w:r>
        <w:rPr>
          <w:rFonts w:ascii="Times New Roman" w:eastAsia="Times New Roman" w:hAnsi="Times New Roman" w:cs="Times New Roman"/>
          <w:color w:val="000000"/>
          <w:sz w:val="24"/>
          <w:szCs w:val="24"/>
        </w:rPr>
        <w:t xml:space="preserve"> 07.05.2011 </w:t>
      </w:r>
      <w:proofErr w:type="spellStart"/>
      <w:r>
        <w:rPr>
          <w:rFonts w:ascii="Times New Roman" w:eastAsia="Times New Roman" w:hAnsi="Times New Roman" w:cs="Times New Roman"/>
          <w:color w:val="000000"/>
          <w:sz w:val="24"/>
          <w:szCs w:val="24"/>
        </w:rPr>
        <w:t>року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якщо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вони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отримали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витяг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або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витяг</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Єдиного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державного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реєстру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юридичних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осіб</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фізичних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осіб-підприємців</w:t>
      </w:r>
      <w:proofErr w:type="spellEnd"/>
      <w:r>
        <w:rPr>
          <w:rFonts w:ascii="Times New Roman" w:eastAsia="Times New Roman" w:hAnsi="Times New Roman" w:cs="Times New Roman"/>
          <w:color w:val="000000"/>
          <w:sz w:val="24"/>
          <w:szCs w:val="24"/>
        </w:rPr>
        <w:t>;</w:t>
      </w:r>
    </w:p>
    <w:p w14:paraId="55A8D558"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державного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фізичних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осіб-підприємців</w:t>
      </w:r>
      <w:proofErr w:type="spellEnd"/>
      <w:r w:rsidRPr="00EB3229">
        <w:rPr>
          <w:rFonts w:ascii="Times New Roman" w:eastAsia="Times New Roman" w:hAnsi="Times New Roman" w:cs="Times New Roman"/>
          <w:color w:val="000000"/>
          <w:sz w:val="24"/>
          <w:szCs w:val="24"/>
          <w:lang w:val="ru-RU"/>
        </w:rPr>
        <w:t xml:space="preserve">, в </w:t>
      </w:r>
      <w:proofErr w:type="spellStart"/>
      <w:r w:rsidRPr="00EB3229">
        <w:rPr>
          <w:rFonts w:ascii="Times New Roman" w:eastAsia="Times New Roman" w:hAnsi="Times New Roman" w:cs="Times New Roman"/>
          <w:color w:val="000000"/>
          <w:sz w:val="24"/>
          <w:szCs w:val="24"/>
          <w:lang w:val="ru-RU"/>
        </w:rPr>
        <w:t>якому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зазначаються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основні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види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w:t>
      </w:r>
    </w:p>
    <w:p w14:paraId="490D6424"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заборгованості</w:t>
      </w:r>
      <w:proofErr w:type="spellEnd"/>
      <w:r w:rsidRPr="00EB3229">
        <w:rPr>
          <w:rFonts w:ascii="Times New Roman" w:eastAsia="Times New Roman" w:hAnsi="Times New Roman" w:cs="Times New Roman"/>
          <w:color w:val="000000"/>
          <w:sz w:val="24"/>
          <w:szCs w:val="24"/>
          <w:lang w:val="ru-RU"/>
        </w:rPr>
        <w:t xml:space="preserve"> по </w:t>
      </w:r>
      <w:proofErr w:type="spellStart"/>
      <w:r w:rsidRPr="00EB3229">
        <w:rPr>
          <w:rFonts w:ascii="Times New Roman" w:eastAsia="Times New Roman" w:hAnsi="Times New Roman" w:cs="Times New Roman"/>
          <w:color w:val="000000"/>
          <w:sz w:val="24"/>
          <w:szCs w:val="24"/>
          <w:lang w:val="ru-RU"/>
        </w:rPr>
        <w:t>податках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зборах</w:t>
      </w:r>
      <w:proofErr w:type="spellEnd"/>
      <w:r w:rsidRPr="00EB3229">
        <w:rPr>
          <w:rFonts w:ascii="Times New Roman" w:eastAsia="Times New Roman" w:hAnsi="Times New Roman" w:cs="Times New Roman"/>
          <w:color w:val="000000"/>
          <w:sz w:val="24"/>
          <w:szCs w:val="24"/>
          <w:lang w:val="ru-RU"/>
        </w:rPr>
        <w:t xml:space="preserve">, платежах,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контролюються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державними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фіскальними</w:t>
      </w:r>
      <w:proofErr w:type="spellEnd"/>
      <w:r w:rsidRPr="00EB3229">
        <w:rPr>
          <w:rFonts w:ascii="Times New Roman" w:eastAsia="Times New Roman" w:hAnsi="Times New Roman" w:cs="Times New Roman"/>
          <w:color w:val="000000"/>
          <w:sz w:val="24"/>
          <w:szCs w:val="24"/>
          <w:lang w:val="ru-RU"/>
        </w:rPr>
        <w:t xml:space="preserve"> органами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lastRenderedPageBreak/>
        <w:t>органів</w:t>
      </w:r>
      <w:proofErr w:type="spellEnd"/>
      <w:r w:rsidRPr="00EB3229">
        <w:rPr>
          <w:rFonts w:ascii="Times New Roman" w:eastAsia="Times New Roman" w:hAnsi="Times New Roman" w:cs="Times New Roman"/>
          <w:color w:val="000000"/>
          <w:sz w:val="24"/>
          <w:szCs w:val="24"/>
          <w:lang w:val="ru-RU"/>
        </w:rPr>
        <w:t xml:space="preserve"> не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до </w:t>
      </w:r>
      <w:proofErr w:type="spellStart"/>
      <w:r w:rsidRPr="00EB3229">
        <w:rPr>
          <w:rFonts w:ascii="Times New Roman" w:eastAsia="Times New Roman" w:hAnsi="Times New Roman" w:cs="Times New Roman"/>
          <w:color w:val="000000"/>
          <w:sz w:val="24"/>
          <w:szCs w:val="24"/>
          <w:lang w:val="ru-RU"/>
        </w:rPr>
        <w:t>кінцевого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терміну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вкажіть</w:t>
      </w:r>
      <w:proofErr w:type="spellEnd"/>
      <w:r w:rsidRPr="00EB3229">
        <w:rPr>
          <w:rFonts w:ascii="Times New Roman" w:eastAsia="Times New Roman" w:hAnsi="Times New Roman" w:cs="Times New Roman"/>
          <w:color w:val="000000"/>
          <w:sz w:val="24"/>
          <w:szCs w:val="24"/>
          <w:lang w:val="ru-RU"/>
        </w:rPr>
        <w:t xml:space="preserve"> будь ласка, дату, коли вона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w:t>
      </w:r>
    </w:p>
    <w:p w14:paraId="21C78462"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провадження</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справі</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банкрутство</w:t>
      </w:r>
      <w:proofErr w:type="spellEnd"/>
      <w:r w:rsidRPr="00EB3229">
        <w:rPr>
          <w:rFonts w:ascii="Times New Roman" w:eastAsia="Times New Roman" w:hAnsi="Times New Roman" w:cs="Times New Roman"/>
          <w:color w:val="000000"/>
          <w:sz w:val="24"/>
          <w:szCs w:val="24"/>
          <w:lang w:val="ru-RU"/>
        </w:rPr>
        <w:t>;</w:t>
      </w:r>
    </w:p>
    <w:p w14:paraId="7E2E6C21"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платників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на </w:t>
      </w:r>
      <w:proofErr w:type="spellStart"/>
      <w:r w:rsidRPr="00EB3229">
        <w:rPr>
          <w:rFonts w:ascii="Times New Roman" w:eastAsia="Times New Roman" w:hAnsi="Times New Roman" w:cs="Times New Roman"/>
          <w:color w:val="000000"/>
          <w:sz w:val="24"/>
          <w:szCs w:val="24"/>
          <w:lang w:val="ru-RU"/>
        </w:rPr>
        <w:t>додану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вартість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(за </w:t>
      </w:r>
      <w:proofErr w:type="spellStart"/>
      <w:r w:rsidRPr="00EB3229">
        <w:rPr>
          <w:rFonts w:ascii="Times New Roman" w:eastAsia="Times New Roman" w:hAnsi="Times New Roman" w:cs="Times New Roman"/>
          <w:color w:val="000000"/>
          <w:sz w:val="24"/>
          <w:szCs w:val="24"/>
          <w:lang w:val="ru-RU"/>
        </w:rPr>
        <w:t>наявності</w:t>
      </w:r>
      <w:proofErr w:type="spellEnd"/>
      <w:r w:rsidRPr="00EB3229">
        <w:rPr>
          <w:rFonts w:ascii="Times New Roman" w:eastAsia="Times New Roman" w:hAnsi="Times New Roman" w:cs="Times New Roman"/>
          <w:color w:val="000000"/>
          <w:sz w:val="24"/>
          <w:szCs w:val="24"/>
          <w:lang w:val="ru-RU"/>
        </w:rPr>
        <w:t>);</w:t>
      </w:r>
    </w:p>
    <w:p w14:paraId="55F72799"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ліцензії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вид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ліцензується</w:t>
      </w:r>
      <w:proofErr w:type="spellEnd"/>
      <w:r w:rsidRPr="00EB3229">
        <w:rPr>
          <w:rFonts w:ascii="Times New Roman" w:eastAsia="Times New Roman" w:hAnsi="Times New Roman" w:cs="Times New Roman"/>
          <w:color w:val="000000"/>
          <w:sz w:val="24"/>
          <w:szCs w:val="24"/>
          <w:lang w:val="ru-RU"/>
        </w:rPr>
        <w:t>);</w:t>
      </w:r>
    </w:p>
    <w:p w14:paraId="05B6EAEF"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підтверджують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досвід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подібних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проектів</w:t>
      </w:r>
      <w:proofErr w:type="spellEnd"/>
      <w:r w:rsidRPr="00EB3229">
        <w:rPr>
          <w:rFonts w:ascii="Times New Roman" w:eastAsia="Times New Roman" w:hAnsi="Times New Roman" w:cs="Times New Roman"/>
          <w:color w:val="000000"/>
          <w:sz w:val="24"/>
          <w:szCs w:val="24"/>
          <w:lang w:val="ru-RU"/>
        </w:rPr>
        <w:t>.</w:t>
      </w:r>
    </w:p>
    <w:p w14:paraId="555F77D6" w14:textId="77777777" w:rsidR="00117802" w:rsidRPr="00EB3229" w:rsidRDefault="00117802">
      <w:pPr>
        <w:spacing w:after="0" w:line="240" w:lineRule="auto"/>
        <w:jc w:val="both"/>
        <w:rPr>
          <w:rFonts w:ascii="Times New Roman" w:eastAsia="Times New Roman" w:hAnsi="Times New Roman" w:cs="Times New Roman"/>
          <w:color w:val="FF0000"/>
          <w:sz w:val="24"/>
          <w:szCs w:val="24"/>
          <w:lang w:val="ru-RU"/>
        </w:rPr>
      </w:pPr>
    </w:p>
    <w:p w14:paraId="4A85429B"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Вимоги</w:t>
      </w:r>
      <w:proofErr w:type="spellEnd"/>
      <w:r w:rsidRPr="00EB3229">
        <w:rPr>
          <w:rFonts w:ascii="Times New Roman" w:eastAsia="Times New Roman" w:hAnsi="Times New Roman" w:cs="Times New Roman"/>
          <w:b/>
          <w:sz w:val="24"/>
          <w:szCs w:val="24"/>
          <w:lang w:val="ru-RU"/>
        </w:rPr>
        <w:t xml:space="preserve"> до </w:t>
      </w:r>
      <w:proofErr w:type="spellStart"/>
      <w:r w:rsidRPr="00EB3229">
        <w:rPr>
          <w:rFonts w:ascii="Times New Roman" w:eastAsia="Times New Roman" w:hAnsi="Times New Roman" w:cs="Times New Roman"/>
          <w:b/>
          <w:sz w:val="24"/>
          <w:szCs w:val="24"/>
          <w:lang w:val="ru-RU"/>
        </w:rPr>
        <w:t>подання</w:t>
      </w:r>
      <w:proofErr w:type="spellEnd"/>
    </w:p>
    <w:p w14:paraId="7559036E"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a</w:t>
      </w:r>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усі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доставлені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заклеєних</w:t>
      </w:r>
      <w:proofErr w:type="spellEnd"/>
      <w:r w:rsidRPr="00EB3229">
        <w:rPr>
          <w:rFonts w:ascii="Times New Roman" w:eastAsia="Times New Roman" w:hAnsi="Times New Roman" w:cs="Times New Roman"/>
          <w:sz w:val="24"/>
          <w:szCs w:val="24"/>
          <w:lang w:val="ru-RU"/>
        </w:rPr>
        <w:t xml:space="preserve"> конвертах;</w:t>
      </w:r>
    </w:p>
    <w:p w14:paraId="72E58BF8"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б) </w:t>
      </w:r>
      <w:proofErr w:type="spellStart"/>
      <w:r w:rsidRPr="00EB3229">
        <w:rPr>
          <w:rFonts w:ascii="Times New Roman" w:eastAsia="Times New Roman" w:hAnsi="Times New Roman" w:cs="Times New Roman"/>
          <w:sz w:val="24"/>
          <w:szCs w:val="24"/>
          <w:lang w:val="ru-RU"/>
        </w:rPr>
        <w:t>тендерна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може</w:t>
      </w:r>
      <w:proofErr w:type="spellEnd"/>
      <w:r w:rsidRPr="00EB3229">
        <w:rPr>
          <w:rFonts w:ascii="Times New Roman" w:eastAsia="Times New Roman" w:hAnsi="Times New Roman" w:cs="Times New Roman"/>
          <w:sz w:val="24"/>
          <w:szCs w:val="24"/>
          <w:lang w:val="ru-RU"/>
        </w:rPr>
        <w:t xml:space="preserve"> бути подана </w:t>
      </w:r>
      <w:proofErr w:type="spellStart"/>
      <w:r w:rsidRPr="00EB3229">
        <w:rPr>
          <w:rFonts w:ascii="Times New Roman" w:eastAsia="Times New Roman" w:hAnsi="Times New Roman" w:cs="Times New Roman"/>
          <w:sz w:val="24"/>
          <w:szCs w:val="24"/>
          <w:lang w:val="ru-RU"/>
        </w:rPr>
        <w:t>українською</w:t>
      </w:r>
      <w:proofErr w:type="spellEnd"/>
      <w:r w:rsidRPr="00EB3229">
        <w:rPr>
          <w:rFonts w:ascii="Times New Roman" w:eastAsia="Times New Roman" w:hAnsi="Times New Roman" w:cs="Times New Roman"/>
          <w:sz w:val="24"/>
          <w:szCs w:val="24"/>
          <w:lang w:val="ru-RU"/>
        </w:rPr>
        <w:t xml:space="preserve"> і/</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англійською</w:t>
      </w:r>
      <w:proofErr w:type="spellEnd"/>
      <w:r w:rsidRPr="00EB3229">
        <w:rPr>
          <w:rFonts w:ascii="Times New Roman" w:eastAsia="Times New Roman" w:hAnsi="Times New Roman" w:cs="Times New Roman"/>
          <w:sz w:val="24"/>
          <w:szCs w:val="24"/>
          <w:lang w:val="ru-RU"/>
        </w:rPr>
        <w:t xml:space="preserve"> мовою;</w:t>
      </w:r>
    </w:p>
    <w:p w14:paraId="6B37906B"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в) </w:t>
      </w:r>
      <w:proofErr w:type="spellStart"/>
      <w:r w:rsidRPr="00EB3229">
        <w:rPr>
          <w:rFonts w:ascii="Times New Roman" w:eastAsia="Times New Roman" w:hAnsi="Times New Roman" w:cs="Times New Roman"/>
          <w:sz w:val="24"/>
          <w:szCs w:val="24"/>
          <w:lang w:val="ru-RU"/>
        </w:rPr>
        <w:t>тендерна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пропозиція</w:t>
      </w:r>
      <w:proofErr w:type="spellEnd"/>
      <w:r w:rsidRPr="00EB3229">
        <w:rPr>
          <w:rFonts w:ascii="Times New Roman" w:eastAsia="Times New Roman" w:hAnsi="Times New Roman" w:cs="Times New Roman"/>
          <w:sz w:val="24"/>
          <w:szCs w:val="24"/>
          <w:lang w:val="ru-RU"/>
        </w:rPr>
        <w:t xml:space="preserve"> ПОВИННА </w:t>
      </w:r>
      <w:proofErr w:type="spellStart"/>
      <w:r w:rsidRPr="00EB3229">
        <w:rPr>
          <w:rFonts w:ascii="Times New Roman" w:eastAsia="Times New Roman" w:hAnsi="Times New Roman" w:cs="Times New Roman"/>
          <w:sz w:val="24"/>
          <w:szCs w:val="24"/>
          <w:lang w:val="ru-RU"/>
        </w:rPr>
        <w:t>залишатися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дійсною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протягом</w:t>
      </w:r>
      <w:proofErr w:type="spellEnd"/>
      <w:r w:rsidRPr="00EB3229">
        <w:rPr>
          <w:rFonts w:ascii="Times New Roman" w:eastAsia="Times New Roman" w:hAnsi="Times New Roman" w:cs="Times New Roman"/>
          <w:sz w:val="24"/>
          <w:szCs w:val="24"/>
          <w:lang w:val="ru-RU"/>
        </w:rPr>
        <w:t xml:space="preserve"> 60 </w:t>
      </w:r>
      <w:proofErr w:type="spellStart"/>
      <w:r w:rsidRPr="00EB3229">
        <w:rPr>
          <w:rFonts w:ascii="Times New Roman" w:eastAsia="Times New Roman" w:hAnsi="Times New Roman" w:cs="Times New Roman"/>
          <w:sz w:val="24"/>
          <w:szCs w:val="24"/>
          <w:lang w:val="ru-RU"/>
        </w:rPr>
        <w:t>днів</w:t>
      </w:r>
      <w:proofErr w:type="spellEnd"/>
      <w:r w:rsidRPr="00EB3229">
        <w:rPr>
          <w:rFonts w:ascii="Times New Roman" w:eastAsia="Times New Roman" w:hAnsi="Times New Roman" w:cs="Times New Roman"/>
          <w:sz w:val="24"/>
          <w:szCs w:val="24"/>
          <w:lang w:val="ru-RU"/>
        </w:rPr>
        <w:t>;</w:t>
      </w:r>
    </w:p>
    <w:p w14:paraId="4DAC454B"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г)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документи</w:t>
      </w:r>
      <w:proofErr w:type="spellEnd"/>
      <w:r w:rsidRPr="00EB3229">
        <w:rPr>
          <w:rFonts w:ascii="Times New Roman" w:eastAsia="Times New Roman" w:hAnsi="Times New Roman" w:cs="Times New Roman"/>
          <w:sz w:val="24"/>
          <w:szCs w:val="24"/>
          <w:lang w:val="ru-RU"/>
        </w:rPr>
        <w:t xml:space="preserve"> ОБОВ’ЯЗКОВО </w:t>
      </w:r>
      <w:proofErr w:type="spellStart"/>
      <w:r w:rsidRPr="00EB3229">
        <w:rPr>
          <w:rFonts w:ascii="Times New Roman" w:eastAsia="Times New Roman" w:hAnsi="Times New Roman" w:cs="Times New Roman"/>
          <w:sz w:val="24"/>
          <w:szCs w:val="24"/>
          <w:lang w:val="ru-RU"/>
        </w:rPr>
        <w:t>мають</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складені</w:t>
      </w:r>
      <w:proofErr w:type="spellEnd"/>
      <w:r w:rsidRPr="00EB3229">
        <w:rPr>
          <w:rFonts w:ascii="Times New Roman" w:eastAsia="Times New Roman" w:hAnsi="Times New Roman" w:cs="Times New Roman"/>
          <w:sz w:val="24"/>
          <w:szCs w:val="24"/>
          <w:lang w:val="ru-RU"/>
        </w:rPr>
        <w:t xml:space="preserve"> у тому порядку, як </w:t>
      </w:r>
      <w:proofErr w:type="spellStart"/>
      <w:r w:rsidRPr="00EB3229">
        <w:rPr>
          <w:rFonts w:ascii="Times New Roman" w:eastAsia="Times New Roman" w:hAnsi="Times New Roman" w:cs="Times New Roman"/>
          <w:sz w:val="24"/>
          <w:szCs w:val="24"/>
          <w:lang w:val="ru-RU"/>
        </w:rPr>
        <w:t>зазначено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вище</w:t>
      </w:r>
      <w:proofErr w:type="spellEnd"/>
      <w:r w:rsidRPr="00EB3229">
        <w:rPr>
          <w:rFonts w:ascii="Times New Roman" w:eastAsia="Times New Roman" w:hAnsi="Times New Roman" w:cs="Times New Roman"/>
          <w:sz w:val="24"/>
          <w:szCs w:val="24"/>
          <w:lang w:val="ru-RU"/>
        </w:rPr>
        <w:t>;</w:t>
      </w:r>
    </w:p>
    <w:p w14:paraId="64EB21CA"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д) заявки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доставлені</w:t>
      </w:r>
      <w:proofErr w:type="spellEnd"/>
      <w:r w:rsidRPr="00EB3229">
        <w:rPr>
          <w:rFonts w:ascii="Times New Roman" w:eastAsia="Times New Roman" w:hAnsi="Times New Roman" w:cs="Times New Roman"/>
          <w:sz w:val="24"/>
          <w:szCs w:val="24"/>
          <w:lang w:val="ru-RU"/>
        </w:rPr>
        <w:t xml:space="preserve"> за </w:t>
      </w:r>
      <w:proofErr w:type="spellStart"/>
      <w:r w:rsidRPr="00EB3229">
        <w:rPr>
          <w:rFonts w:ascii="Times New Roman" w:eastAsia="Times New Roman" w:hAnsi="Times New Roman" w:cs="Times New Roman"/>
          <w:sz w:val="24"/>
          <w:szCs w:val="24"/>
          <w:lang w:val="ru-RU"/>
        </w:rPr>
        <w:t>наступною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адресою</w:t>
      </w:r>
      <w:proofErr w:type="spellEnd"/>
      <w:r w:rsidRPr="00EB3229">
        <w:rPr>
          <w:rFonts w:ascii="Times New Roman" w:eastAsia="Times New Roman" w:hAnsi="Times New Roman" w:cs="Times New Roman"/>
          <w:sz w:val="24"/>
          <w:szCs w:val="24"/>
          <w:lang w:val="ru-RU"/>
        </w:rPr>
        <w:t>:</w:t>
      </w:r>
    </w:p>
    <w:p w14:paraId="2B7C3087"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565E8555"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Поштова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скринька</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FOR</w:t>
      </w:r>
      <w:r w:rsidRPr="00EB32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TENDERS</w:t>
      </w:r>
      <w:r w:rsidRPr="00EB3229">
        <w:rPr>
          <w:rFonts w:ascii="Times New Roman" w:eastAsia="Times New Roman" w:hAnsi="Times New Roman" w:cs="Times New Roman"/>
          <w:sz w:val="24"/>
          <w:szCs w:val="24"/>
          <w:lang w:val="ru-RU"/>
        </w:rPr>
        <w:t xml:space="preserve">” на </w:t>
      </w:r>
      <w:proofErr w:type="spellStart"/>
      <w:r w:rsidRPr="00EB3229">
        <w:rPr>
          <w:rFonts w:ascii="Times New Roman" w:eastAsia="Times New Roman" w:hAnsi="Times New Roman" w:cs="Times New Roman"/>
          <w:sz w:val="24"/>
          <w:szCs w:val="24"/>
          <w:lang w:val="ru-RU"/>
        </w:rPr>
        <w:t>першому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поверсі</w:t>
      </w:r>
      <w:proofErr w:type="spellEnd"/>
    </w:p>
    <w:p w14:paraId="032DE300" w14:textId="77777777" w:rsidR="00117802" w:rsidRPr="00EB3229" w:rsidRDefault="00F03A05">
      <w:pPr>
        <w:spacing w:after="0" w:line="240" w:lineRule="auto"/>
        <w:jc w:val="both"/>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Спілка</w:t>
      </w:r>
      <w:proofErr w:type="spellEnd"/>
      <w:r>
        <w:rPr>
          <w:rFonts w:ascii="Times New Roman" w:eastAsia="Times New Roman" w:hAnsi="Times New Roman" w:cs="Times New Roman"/>
          <w:sz w:val="24"/>
          <w:szCs w:val="24"/>
          <w:lang w:val="ru-RU"/>
        </w:rPr>
        <w:t xml:space="preserve"> роб</w:t>
      </w:r>
      <w:proofErr w:type="spellStart"/>
      <w:r>
        <w:rPr>
          <w:rFonts w:ascii="Times New Roman" w:eastAsia="Times New Roman" w:hAnsi="Times New Roman" w:cs="Times New Roman"/>
          <w:sz w:val="24"/>
          <w:szCs w:val="24"/>
          <w:lang w:val="uk-UA"/>
        </w:rPr>
        <w:t>ітни</w:t>
      </w:r>
      <w:proofErr w:type="spellEnd"/>
      <w:r w:rsidR="001B3F20" w:rsidRPr="00EB3229">
        <w:rPr>
          <w:rFonts w:ascii="Times New Roman" w:eastAsia="Times New Roman" w:hAnsi="Times New Roman" w:cs="Times New Roman"/>
          <w:sz w:val="24"/>
          <w:szCs w:val="24"/>
          <w:lang w:val="ru-RU"/>
        </w:rPr>
        <w:t>чих самаритян (</w:t>
      </w:r>
      <w:r w:rsidR="001B3F20">
        <w:rPr>
          <w:rFonts w:ascii="Times New Roman" w:eastAsia="Times New Roman" w:hAnsi="Times New Roman" w:cs="Times New Roman"/>
          <w:sz w:val="24"/>
          <w:szCs w:val="24"/>
        </w:rPr>
        <w:t>ASB</w:t>
      </w:r>
      <w:r w:rsidR="001B3F20" w:rsidRPr="00EB3229">
        <w:rPr>
          <w:rFonts w:ascii="Times New Roman" w:eastAsia="Times New Roman" w:hAnsi="Times New Roman" w:cs="Times New Roman"/>
          <w:sz w:val="24"/>
          <w:szCs w:val="24"/>
          <w:lang w:val="ru-RU"/>
        </w:rPr>
        <w:t xml:space="preserve">), </w:t>
      </w:r>
      <w:proofErr w:type="spellStart"/>
      <w:r w:rsidR="001B3F20" w:rsidRPr="00EB3229">
        <w:rPr>
          <w:rFonts w:ascii="Times New Roman" w:eastAsia="Times New Roman" w:hAnsi="Times New Roman" w:cs="Times New Roman"/>
          <w:sz w:val="24"/>
          <w:szCs w:val="24"/>
          <w:lang w:val="ru-RU"/>
        </w:rPr>
        <w:t>Україна</w:t>
      </w:r>
      <w:proofErr w:type="spellEnd"/>
    </w:p>
    <w:p w14:paraId="126A37AB" w14:textId="77777777" w:rsidR="00117802" w:rsidRDefault="006A6F32">
      <w:pPr>
        <w:spacing w:after="0" w:line="240" w:lineRule="auto"/>
        <w:rPr>
          <w:rFonts w:ascii="Times New Roman" w:eastAsia="Times New Roman" w:hAnsi="Times New Roman" w:cs="Times New Roman"/>
          <w:sz w:val="24"/>
          <w:szCs w:val="24"/>
          <w:lang w:val="uk-UA"/>
        </w:rPr>
      </w:pPr>
      <w:proofErr w:type="gramStart"/>
      <w:r>
        <w:rPr>
          <w:rFonts w:ascii="Times New Roman" w:eastAsia="Times New Roman" w:hAnsi="Times New Roman" w:cs="Times New Roman"/>
          <w:sz w:val="24"/>
          <w:szCs w:val="24"/>
          <w:lang w:val="ru-RU"/>
        </w:rPr>
        <w:t>м .</w:t>
      </w:r>
      <w:proofErr w:type="spellStart"/>
      <w:r>
        <w:rPr>
          <w:rFonts w:ascii="Times New Roman" w:eastAsia="Times New Roman" w:hAnsi="Times New Roman" w:cs="Times New Roman"/>
          <w:sz w:val="24"/>
          <w:szCs w:val="24"/>
          <w:lang w:val="ru-RU"/>
        </w:rPr>
        <w:t>Львів</w:t>
      </w:r>
      <w:proofErr w:type="spellEnd"/>
      <w:proofErr w:type="gramEnd"/>
      <w:r>
        <w:rPr>
          <w:rFonts w:ascii="Times New Roman" w:eastAsia="Times New Roman" w:hAnsi="Times New Roman" w:cs="Times New Roman"/>
          <w:sz w:val="24"/>
          <w:szCs w:val="24"/>
          <w:lang w:val="ru-RU"/>
        </w:rPr>
        <w:t xml:space="preserve"> </w:t>
      </w:r>
      <w:r w:rsidRPr="006A6F32">
        <w:rPr>
          <w:rFonts w:ascii="Times New Roman" w:eastAsia="Times New Roman" w:hAnsi="Times New Roman" w:cs="Times New Roman"/>
          <w:sz w:val="24"/>
          <w:szCs w:val="24"/>
          <w:lang w:val="ru-RU"/>
        </w:rPr>
        <w:t xml:space="preserve">79000, </w:t>
      </w:r>
      <w:r>
        <w:rPr>
          <w:rFonts w:ascii="Times New Roman" w:eastAsia="Times New Roman" w:hAnsi="Times New Roman" w:cs="Times New Roman"/>
          <w:sz w:val="24"/>
          <w:szCs w:val="24"/>
          <w:lang w:val="uk-UA"/>
        </w:rPr>
        <w:t>Україна</w:t>
      </w:r>
    </w:p>
    <w:p w14:paraId="0FE6453D" w14:textId="77777777" w:rsidR="006A6F32" w:rsidRPr="006A6F32" w:rsidRDefault="006A6F32">
      <w:pPr>
        <w:spacing w:after="0" w:line="240" w:lineRule="auto"/>
        <w:rPr>
          <w:rFonts w:ascii="Times New Roman" w:eastAsia="Times New Roman" w:hAnsi="Times New Roman" w:cs="Times New Roman"/>
          <w:color w:val="FF0000"/>
          <w:sz w:val="24"/>
          <w:szCs w:val="24"/>
          <w:lang w:val="uk-UA"/>
        </w:rPr>
      </w:pPr>
      <w:r>
        <w:rPr>
          <w:rFonts w:ascii="Times New Roman" w:eastAsia="Times New Roman" w:hAnsi="Times New Roman" w:cs="Times New Roman"/>
          <w:sz w:val="24"/>
          <w:szCs w:val="24"/>
          <w:lang w:val="uk-UA"/>
        </w:rPr>
        <w:t xml:space="preserve">вул. </w:t>
      </w:r>
      <w:proofErr w:type="spellStart"/>
      <w:r>
        <w:rPr>
          <w:rFonts w:ascii="Times New Roman" w:eastAsia="Times New Roman" w:hAnsi="Times New Roman" w:cs="Times New Roman"/>
          <w:sz w:val="24"/>
          <w:szCs w:val="24"/>
          <w:lang w:val="uk-UA"/>
        </w:rPr>
        <w:t>Т.Костюшко</w:t>
      </w:r>
      <w:proofErr w:type="spellEnd"/>
      <w:r>
        <w:rPr>
          <w:rFonts w:ascii="Times New Roman" w:eastAsia="Times New Roman" w:hAnsi="Times New Roman" w:cs="Times New Roman"/>
          <w:sz w:val="24"/>
          <w:szCs w:val="24"/>
          <w:lang w:val="uk-UA"/>
        </w:rPr>
        <w:t xml:space="preserve"> 18</w:t>
      </w:r>
    </w:p>
    <w:p w14:paraId="0FFADC6D" w14:textId="77777777" w:rsidR="006A6F32" w:rsidRPr="00495CA7" w:rsidRDefault="006A6F32">
      <w:pPr>
        <w:spacing w:after="0" w:line="240" w:lineRule="auto"/>
        <w:rPr>
          <w:rFonts w:ascii="Times New Roman" w:eastAsia="Times New Roman" w:hAnsi="Times New Roman" w:cs="Times New Roman"/>
          <w:b/>
          <w:sz w:val="24"/>
          <w:szCs w:val="24"/>
          <w:lang w:val="uk-UA"/>
        </w:rPr>
      </w:pPr>
    </w:p>
    <w:p w14:paraId="25E6FBF8" w14:textId="77777777" w:rsidR="00117802" w:rsidRPr="00495CA7" w:rsidRDefault="001B3F20">
      <w:pPr>
        <w:spacing w:after="0" w:line="240" w:lineRule="auto"/>
        <w:rPr>
          <w:rFonts w:ascii="Times New Roman" w:eastAsia="Times New Roman" w:hAnsi="Times New Roman" w:cs="Times New Roman"/>
          <w:b/>
          <w:sz w:val="24"/>
          <w:szCs w:val="24"/>
          <w:highlight w:val="yellow"/>
          <w:lang w:val="uk-UA"/>
        </w:rPr>
      </w:pPr>
      <w:r w:rsidRPr="00495CA7">
        <w:rPr>
          <w:rFonts w:ascii="Times New Roman" w:eastAsia="Times New Roman" w:hAnsi="Times New Roman" w:cs="Times New Roman"/>
          <w:b/>
          <w:sz w:val="24"/>
          <w:szCs w:val="24"/>
          <w:lang w:val="uk-UA"/>
        </w:rPr>
        <w:t>ПРОЦЕДУРА</w:t>
      </w:r>
    </w:p>
    <w:p w14:paraId="295D1FAE" w14:textId="77777777" w:rsidR="00117802" w:rsidRPr="00495CA7" w:rsidRDefault="00117802">
      <w:pPr>
        <w:spacing w:after="0" w:line="240" w:lineRule="auto"/>
        <w:rPr>
          <w:rFonts w:ascii="Times New Roman" w:eastAsia="Times New Roman" w:hAnsi="Times New Roman" w:cs="Times New Roman"/>
          <w:b/>
          <w:sz w:val="24"/>
          <w:szCs w:val="24"/>
          <w:highlight w:val="yellow"/>
          <w:lang w:val="uk-UA"/>
        </w:rPr>
      </w:pPr>
    </w:p>
    <w:p w14:paraId="74950DBB" w14:textId="77777777" w:rsidR="00117802" w:rsidRPr="00495CA7" w:rsidRDefault="001B3F20">
      <w:pPr>
        <w:spacing w:after="0" w:line="240" w:lineRule="auto"/>
        <w:jc w:val="both"/>
        <w:rPr>
          <w:rFonts w:ascii="Times New Roman" w:eastAsia="Times New Roman" w:hAnsi="Times New Roman" w:cs="Times New Roman"/>
          <w:sz w:val="24"/>
          <w:szCs w:val="24"/>
          <w:lang w:val="uk-UA"/>
        </w:rPr>
      </w:pPr>
      <w:r w:rsidRPr="00495CA7">
        <w:rPr>
          <w:rFonts w:ascii="Times New Roman" w:eastAsia="Times New Roman" w:hAnsi="Times New Roman" w:cs="Times New Roman"/>
          <w:sz w:val="24"/>
          <w:szCs w:val="24"/>
          <w:lang w:val="uk-UA"/>
        </w:rPr>
        <w:t xml:space="preserve">Тендер буде проведений згідно з правилами </w:t>
      </w:r>
      <w:proofErr w:type="spellStart"/>
      <w:r w:rsidRPr="00495CA7">
        <w:rPr>
          <w:rFonts w:ascii="Times New Roman" w:eastAsia="Times New Roman" w:hAnsi="Times New Roman" w:cs="Times New Roman"/>
          <w:sz w:val="24"/>
          <w:szCs w:val="24"/>
          <w:lang w:val="uk-UA"/>
        </w:rPr>
        <w:t>закупівель</w:t>
      </w:r>
      <w:proofErr w:type="spellEnd"/>
      <w:r w:rsidRPr="00495CA7">
        <w:rPr>
          <w:rFonts w:ascii="Times New Roman" w:eastAsia="Times New Roman" w:hAnsi="Times New Roman" w:cs="Times New Roman"/>
          <w:sz w:val="24"/>
          <w:szCs w:val="24"/>
          <w:lang w:val="uk-UA"/>
        </w:rPr>
        <w:t xml:space="preserve"> Спілки робітничих самаритян Німеччини </w:t>
      </w:r>
      <w:proofErr w:type="spellStart"/>
      <w:r w:rsidRPr="00495CA7">
        <w:rPr>
          <w:rFonts w:ascii="Times New Roman" w:eastAsia="Times New Roman" w:hAnsi="Times New Roman" w:cs="Times New Roman"/>
          <w:sz w:val="24"/>
          <w:szCs w:val="24"/>
          <w:lang w:val="uk-UA"/>
        </w:rPr>
        <w:t>з.С</w:t>
      </w:r>
      <w:proofErr w:type="spellEnd"/>
      <w:r w:rsidRPr="00495CA7">
        <w:rPr>
          <w:rFonts w:ascii="Times New Roman" w:eastAsia="Times New Roman" w:hAnsi="Times New Roman" w:cs="Times New Roman"/>
          <w:sz w:val="24"/>
          <w:szCs w:val="24"/>
          <w:lang w:val="uk-UA"/>
        </w:rPr>
        <w:t xml:space="preserve">., які можна отримати у Спілці робітничих самаритян Німеччини </w:t>
      </w:r>
      <w:proofErr w:type="spellStart"/>
      <w:r w:rsidRPr="00495CA7">
        <w:rPr>
          <w:rFonts w:ascii="Times New Roman" w:eastAsia="Times New Roman" w:hAnsi="Times New Roman" w:cs="Times New Roman"/>
          <w:sz w:val="24"/>
          <w:szCs w:val="24"/>
          <w:lang w:val="uk-UA"/>
        </w:rPr>
        <w:t>з.С</w:t>
      </w:r>
      <w:proofErr w:type="spellEnd"/>
      <w:r w:rsidRPr="00495CA7">
        <w:rPr>
          <w:rFonts w:ascii="Times New Roman" w:eastAsia="Times New Roman" w:hAnsi="Times New Roman" w:cs="Times New Roman"/>
          <w:sz w:val="24"/>
          <w:szCs w:val="24"/>
          <w:lang w:val="uk-UA"/>
        </w:rPr>
        <w:t xml:space="preserve">. на </w:t>
      </w:r>
      <w:proofErr w:type="spellStart"/>
      <w:r w:rsidRPr="00495CA7">
        <w:rPr>
          <w:rFonts w:ascii="Times New Roman" w:eastAsia="Times New Roman" w:hAnsi="Times New Roman" w:cs="Times New Roman"/>
          <w:sz w:val="24"/>
          <w:szCs w:val="24"/>
          <w:lang w:val="uk-UA"/>
        </w:rPr>
        <w:t>Зюльцбурґштрасе</w:t>
      </w:r>
      <w:proofErr w:type="spellEnd"/>
      <w:r w:rsidRPr="00495CA7">
        <w:rPr>
          <w:rFonts w:ascii="Times New Roman" w:eastAsia="Times New Roman" w:hAnsi="Times New Roman" w:cs="Times New Roman"/>
          <w:sz w:val="24"/>
          <w:szCs w:val="24"/>
          <w:lang w:val="uk-UA"/>
        </w:rPr>
        <w:t xml:space="preserve"> 140, 50937, м. Кельн, Німеччина.</w:t>
      </w:r>
    </w:p>
    <w:p w14:paraId="153CAFA1" w14:textId="77777777" w:rsidR="00117802" w:rsidRPr="00495CA7" w:rsidRDefault="00117802">
      <w:pPr>
        <w:spacing w:after="0" w:line="240" w:lineRule="auto"/>
        <w:jc w:val="both"/>
        <w:rPr>
          <w:rFonts w:ascii="Times New Roman" w:eastAsia="Times New Roman" w:hAnsi="Times New Roman" w:cs="Times New Roman"/>
          <w:sz w:val="24"/>
          <w:szCs w:val="24"/>
          <w:lang w:val="uk-UA"/>
        </w:rPr>
      </w:pPr>
    </w:p>
    <w:p w14:paraId="542A6E28" w14:textId="77777777" w:rsidR="00117802" w:rsidRDefault="001B3F20">
      <w:pPr>
        <w:spacing w:after="0" w:line="240" w:lineRule="auto"/>
        <w:jc w:val="both"/>
        <w:rPr>
          <w:rFonts w:ascii="Times New Roman" w:eastAsia="Times New Roman" w:hAnsi="Times New Roman" w:cs="Times New Roman"/>
          <w:sz w:val="24"/>
          <w:szCs w:val="24"/>
        </w:rPr>
      </w:pPr>
      <w:bookmarkStart w:id="6" w:name="_heading=h.3dy6vkm" w:colFirst="0" w:colLast="0"/>
      <w:bookmarkEnd w:id="6"/>
      <w:r>
        <w:rPr>
          <w:rFonts w:ascii="Times New Roman" w:eastAsia="Times New Roman" w:hAnsi="Times New Roman" w:cs="Times New Roman"/>
          <w:b/>
          <w:sz w:val="24"/>
          <w:szCs w:val="24"/>
        </w:rPr>
        <w:t>КРИТЕРІЇ ВІДБОРУ</w:t>
      </w:r>
      <w:r>
        <w:rPr>
          <w:rFonts w:ascii="Times New Roman" w:eastAsia="Times New Roman" w:hAnsi="Times New Roman" w:cs="Times New Roman"/>
          <w:sz w:val="24"/>
          <w:szCs w:val="24"/>
        </w:rPr>
        <w:t>:</w:t>
      </w:r>
    </w:p>
    <w:p w14:paraId="7AD0D6FC"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відповідність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зазначеним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вимогам</w:t>
      </w:r>
      <w:proofErr w:type="spellEnd"/>
    </w:p>
    <w:p w14:paraId="38D47550"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ви</w:t>
      </w:r>
      <w:r w:rsidR="0019782F">
        <w:rPr>
          <w:rFonts w:ascii="Times New Roman" w:eastAsia="Times New Roman" w:hAnsi="Times New Roman" w:cs="Times New Roman"/>
          <w:color w:val="000000"/>
          <w:sz w:val="24"/>
          <w:szCs w:val="24"/>
        </w:rPr>
        <w:t>сока</w:t>
      </w:r>
      <w:proofErr w:type="spellEnd"/>
      <w:r w:rsidR="0019782F">
        <w:rPr>
          <w:rFonts w:ascii="Times New Roman" w:eastAsia="Times New Roman" w:hAnsi="Times New Roman" w:cs="Times New Roman"/>
          <w:color w:val="000000"/>
          <w:sz w:val="24"/>
          <w:szCs w:val="24"/>
        </w:rPr>
        <w:t xml:space="preserve"> </w:t>
      </w:r>
      <w:proofErr w:type="spellStart"/>
      <w:r w:rsidR="0019782F">
        <w:rPr>
          <w:rFonts w:ascii="Times New Roman" w:eastAsia="Times New Roman" w:hAnsi="Times New Roman" w:cs="Times New Roman"/>
          <w:color w:val="000000"/>
          <w:sz w:val="24"/>
          <w:szCs w:val="24"/>
        </w:rPr>
        <w:t>якість</w:t>
      </w:r>
      <w:proofErr w:type="spellEnd"/>
      <w:r w:rsidR="0019782F">
        <w:rPr>
          <w:rFonts w:ascii="Times New Roman" w:eastAsia="Times New Roman" w:hAnsi="Times New Roman" w:cs="Times New Roman"/>
          <w:color w:val="000000"/>
          <w:sz w:val="24"/>
          <w:szCs w:val="24"/>
        </w:rPr>
        <w:t xml:space="preserve"> </w:t>
      </w:r>
      <w:r w:rsidR="0019782F">
        <w:rPr>
          <w:rFonts w:ascii="Times New Roman" w:eastAsia="Times New Roman" w:hAnsi="Times New Roman" w:cs="Times New Roman"/>
          <w:color w:val="000000"/>
          <w:sz w:val="24"/>
          <w:szCs w:val="24"/>
          <w:lang w:val="uk-UA"/>
        </w:rPr>
        <w:t>товарів</w:t>
      </w:r>
    </w:p>
    <w:p w14:paraId="49A549F7"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термін</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пропозиції</w:t>
      </w:r>
      <w:proofErr w:type="spellEnd"/>
    </w:p>
    <w:p w14:paraId="651362A4"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ціна</w:t>
      </w:r>
      <w:proofErr w:type="spellEnd"/>
    </w:p>
    <w:p w14:paraId="33BC2C95" w14:textId="77777777" w:rsidR="00117802" w:rsidRPr="0019782F" w:rsidRDefault="001B3F20" w:rsidP="0019782F">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умови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доставки</w:t>
      </w:r>
      <w:proofErr w:type="spellEnd"/>
    </w:p>
    <w:p w14:paraId="55072565" w14:textId="3F52B591" w:rsidR="00117802" w:rsidRPr="00FB2790" w:rsidRDefault="001B3F20" w:rsidP="00E67409">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FB2790">
        <w:rPr>
          <w:rFonts w:ascii="Times New Roman" w:eastAsia="Times New Roman" w:hAnsi="Times New Roman" w:cs="Times New Roman"/>
          <w:color w:val="000000"/>
          <w:sz w:val="24"/>
          <w:szCs w:val="24"/>
          <w:lang w:val="ru-RU"/>
        </w:rPr>
        <w:t>умови</w:t>
      </w:r>
      <w:proofErr w:type="spellEnd"/>
      <w:r w:rsidRPr="00FB2790">
        <w:rPr>
          <w:rFonts w:ascii="Times New Roman" w:eastAsia="Times New Roman" w:hAnsi="Times New Roman" w:cs="Times New Roman"/>
          <w:color w:val="000000"/>
          <w:sz w:val="24"/>
          <w:szCs w:val="24"/>
          <w:lang w:val="ru-RU"/>
        </w:rPr>
        <w:t xml:space="preserve"> оплати</w:t>
      </w:r>
      <w:r w:rsidR="00E67409" w:rsidRPr="00FB2790">
        <w:rPr>
          <w:rFonts w:ascii="Times New Roman" w:eastAsia="Times New Roman" w:hAnsi="Times New Roman" w:cs="Times New Roman"/>
          <w:color w:val="000000"/>
          <w:sz w:val="24"/>
          <w:szCs w:val="24"/>
          <w:lang w:val="uk-UA"/>
        </w:rPr>
        <w:t xml:space="preserve"> </w:t>
      </w:r>
      <w:r w:rsidR="00FA432C" w:rsidRPr="00FB2790">
        <w:rPr>
          <w:rFonts w:ascii="Times New Roman" w:eastAsia="Times New Roman" w:hAnsi="Times New Roman" w:cs="Times New Roman"/>
          <w:color w:val="000000"/>
          <w:sz w:val="24"/>
          <w:szCs w:val="24"/>
          <w:lang w:val="uk-UA"/>
        </w:rPr>
        <w:t>(% передоплати та % п</w:t>
      </w:r>
      <w:r w:rsidR="003C5A9B" w:rsidRPr="00FB2790">
        <w:rPr>
          <w:rFonts w:ascii="Times New Roman" w:eastAsia="Times New Roman" w:hAnsi="Times New Roman" w:cs="Times New Roman"/>
          <w:color w:val="000000"/>
          <w:sz w:val="24"/>
          <w:szCs w:val="24"/>
          <w:lang w:val="uk-UA"/>
        </w:rPr>
        <w:t>ісля</w:t>
      </w:r>
      <w:r w:rsidR="00E67409" w:rsidRPr="00FB2790">
        <w:rPr>
          <w:rFonts w:ascii="Times New Roman" w:eastAsia="Times New Roman" w:hAnsi="Times New Roman" w:cs="Times New Roman"/>
          <w:color w:val="000000"/>
          <w:sz w:val="24"/>
          <w:szCs w:val="24"/>
          <w:lang w:val="uk-UA"/>
        </w:rPr>
        <w:t>плати</w:t>
      </w:r>
      <w:r w:rsidR="004D37EC" w:rsidRPr="00FB2790">
        <w:rPr>
          <w:rFonts w:ascii="Times New Roman" w:eastAsia="Times New Roman" w:hAnsi="Times New Roman" w:cs="Times New Roman"/>
          <w:sz w:val="24"/>
          <w:szCs w:val="24"/>
          <w:lang w:val="ru-RU"/>
        </w:rPr>
        <w:t>)</w:t>
      </w:r>
    </w:p>
    <w:p w14:paraId="0E3288A8"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попередній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досвід</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виконання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подібної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роботи</w:t>
      </w:r>
      <w:proofErr w:type="spellEnd"/>
    </w:p>
    <w:p w14:paraId="0653B114" w14:textId="77777777" w:rsidR="00117802" w:rsidRPr="00FA432C" w:rsidRDefault="00117802">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4"/>
          <w:szCs w:val="24"/>
          <w:lang w:val="ru-RU"/>
        </w:rPr>
      </w:pPr>
    </w:p>
    <w:p w14:paraId="53BD08A8" w14:textId="77777777" w:rsidR="00117802" w:rsidRPr="00495CA7" w:rsidRDefault="001B3F20">
      <w:pPr>
        <w:spacing w:after="0" w:line="240" w:lineRule="auto"/>
        <w:jc w:val="both"/>
        <w:rPr>
          <w:rFonts w:ascii="Times New Roman" w:eastAsia="Times New Roman" w:hAnsi="Times New Roman" w:cs="Times New Roman"/>
          <w:sz w:val="24"/>
          <w:szCs w:val="24"/>
          <w:lang w:val="ru-RU"/>
        </w:rPr>
      </w:pPr>
      <w:proofErr w:type="spellStart"/>
      <w:r w:rsidRPr="00495CA7">
        <w:rPr>
          <w:rFonts w:ascii="Times New Roman" w:eastAsia="Times New Roman" w:hAnsi="Times New Roman" w:cs="Times New Roman"/>
          <w:sz w:val="24"/>
          <w:szCs w:val="24"/>
          <w:lang w:val="ru-RU"/>
        </w:rPr>
        <w:t>Спілка</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робітничих</w:t>
      </w:r>
      <w:proofErr w:type="spellEnd"/>
      <w:r w:rsidRPr="00495CA7">
        <w:rPr>
          <w:rFonts w:ascii="Times New Roman" w:eastAsia="Times New Roman" w:hAnsi="Times New Roman" w:cs="Times New Roman"/>
          <w:sz w:val="24"/>
          <w:szCs w:val="24"/>
          <w:lang w:val="ru-RU"/>
        </w:rPr>
        <w:t xml:space="preserve"> самаритян </w:t>
      </w:r>
      <w:proofErr w:type="spellStart"/>
      <w:r w:rsidRPr="00495CA7">
        <w:rPr>
          <w:rFonts w:ascii="Times New Roman" w:eastAsia="Times New Roman" w:hAnsi="Times New Roman" w:cs="Times New Roman"/>
          <w:sz w:val="24"/>
          <w:szCs w:val="24"/>
          <w:lang w:val="ru-RU"/>
        </w:rPr>
        <w:t>Німеччини</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з.С</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залишає</w:t>
      </w:r>
      <w:proofErr w:type="spellEnd"/>
      <w:r w:rsidRPr="00495CA7">
        <w:rPr>
          <w:rFonts w:ascii="Times New Roman" w:eastAsia="Times New Roman" w:hAnsi="Times New Roman" w:cs="Times New Roman"/>
          <w:sz w:val="24"/>
          <w:szCs w:val="24"/>
          <w:lang w:val="ru-RU"/>
        </w:rPr>
        <w:t xml:space="preserve"> за собою право </w:t>
      </w:r>
      <w:proofErr w:type="spellStart"/>
      <w:r w:rsidRPr="00495CA7">
        <w:rPr>
          <w:rFonts w:ascii="Times New Roman" w:eastAsia="Times New Roman" w:hAnsi="Times New Roman" w:cs="Times New Roman"/>
          <w:sz w:val="24"/>
          <w:szCs w:val="24"/>
          <w:lang w:val="ru-RU"/>
        </w:rPr>
        <w:t>відхиляти</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пропозиції</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якщо</w:t>
      </w:r>
      <w:proofErr w:type="spellEnd"/>
      <w:r w:rsidRPr="00495CA7">
        <w:rPr>
          <w:rFonts w:ascii="Times New Roman" w:eastAsia="Times New Roman" w:hAnsi="Times New Roman" w:cs="Times New Roman"/>
          <w:sz w:val="24"/>
          <w:szCs w:val="24"/>
          <w:lang w:val="ru-RU"/>
        </w:rPr>
        <w:t xml:space="preserve"> вони не </w:t>
      </w:r>
      <w:proofErr w:type="spellStart"/>
      <w:r w:rsidRPr="00495CA7">
        <w:rPr>
          <w:rFonts w:ascii="Times New Roman" w:eastAsia="Times New Roman" w:hAnsi="Times New Roman" w:cs="Times New Roman"/>
          <w:sz w:val="24"/>
          <w:szCs w:val="24"/>
          <w:lang w:val="ru-RU"/>
        </w:rPr>
        <w:t>відповідають</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зазначеним</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вище</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вимогам</w:t>
      </w:r>
      <w:proofErr w:type="spellEnd"/>
      <w:r w:rsidRPr="00495CA7">
        <w:rPr>
          <w:rFonts w:ascii="Times New Roman" w:eastAsia="Times New Roman" w:hAnsi="Times New Roman" w:cs="Times New Roman"/>
          <w:sz w:val="24"/>
          <w:szCs w:val="24"/>
          <w:lang w:val="ru-RU"/>
        </w:rPr>
        <w:t xml:space="preserve">. </w:t>
      </w:r>
    </w:p>
    <w:p w14:paraId="1601FE4F"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Процедура </w:t>
      </w:r>
      <w:proofErr w:type="spellStart"/>
      <w:r w:rsidRPr="00EB3229">
        <w:rPr>
          <w:rFonts w:ascii="Times New Roman" w:eastAsia="Times New Roman" w:hAnsi="Times New Roman" w:cs="Times New Roman"/>
          <w:sz w:val="24"/>
          <w:szCs w:val="24"/>
          <w:lang w:val="ru-RU"/>
        </w:rPr>
        <w:t>торгів</w:t>
      </w:r>
      <w:proofErr w:type="spellEnd"/>
      <w:r w:rsidRPr="00EB3229">
        <w:rPr>
          <w:rFonts w:ascii="Times New Roman" w:eastAsia="Times New Roman" w:hAnsi="Times New Roman" w:cs="Times New Roman"/>
          <w:sz w:val="24"/>
          <w:szCs w:val="24"/>
          <w:lang w:val="ru-RU"/>
        </w:rPr>
        <w:t xml:space="preserve"> буде </w:t>
      </w:r>
      <w:proofErr w:type="spellStart"/>
      <w:r w:rsidRPr="00EB3229">
        <w:rPr>
          <w:rFonts w:ascii="Times New Roman" w:eastAsia="Times New Roman" w:hAnsi="Times New Roman" w:cs="Times New Roman"/>
          <w:sz w:val="24"/>
          <w:szCs w:val="24"/>
          <w:lang w:val="ru-RU"/>
        </w:rPr>
        <w:t>складатися</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двох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етапів</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Під</w:t>
      </w:r>
      <w:proofErr w:type="spellEnd"/>
      <w:r w:rsidRPr="00EB3229">
        <w:rPr>
          <w:rFonts w:ascii="Times New Roman" w:eastAsia="Times New Roman" w:hAnsi="Times New Roman" w:cs="Times New Roman"/>
          <w:sz w:val="24"/>
          <w:szCs w:val="24"/>
          <w:lang w:val="ru-RU"/>
        </w:rPr>
        <w:t xml:space="preserve"> час </w:t>
      </w:r>
      <w:proofErr w:type="spellStart"/>
      <w:r w:rsidRPr="00EB3229">
        <w:rPr>
          <w:rFonts w:ascii="Times New Roman" w:eastAsia="Times New Roman" w:hAnsi="Times New Roman" w:cs="Times New Roman"/>
          <w:sz w:val="24"/>
          <w:szCs w:val="24"/>
          <w:lang w:val="ru-RU"/>
        </w:rPr>
        <w:t>першого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етапу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оцінюються</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огляду</w:t>
      </w:r>
      <w:proofErr w:type="spellEnd"/>
      <w:r w:rsidRPr="00EB3229">
        <w:rPr>
          <w:rFonts w:ascii="Times New Roman" w:eastAsia="Times New Roman" w:hAnsi="Times New Roman" w:cs="Times New Roman"/>
          <w:sz w:val="24"/>
          <w:szCs w:val="24"/>
          <w:lang w:val="ru-RU"/>
        </w:rPr>
        <w:t xml:space="preserve"> на </w:t>
      </w:r>
      <w:proofErr w:type="spellStart"/>
      <w:r w:rsidRPr="00EB3229">
        <w:rPr>
          <w:rFonts w:ascii="Times New Roman" w:eastAsia="Times New Roman" w:hAnsi="Times New Roman" w:cs="Times New Roman"/>
          <w:sz w:val="24"/>
          <w:szCs w:val="24"/>
          <w:lang w:val="ru-RU"/>
        </w:rPr>
        <w:t>дотримання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формальних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вимог</w:t>
      </w:r>
      <w:proofErr w:type="spellEnd"/>
      <w:r w:rsidRPr="00EB3229">
        <w:rPr>
          <w:rFonts w:ascii="Times New Roman" w:eastAsia="Times New Roman" w:hAnsi="Times New Roman" w:cs="Times New Roman"/>
          <w:sz w:val="24"/>
          <w:szCs w:val="24"/>
          <w:lang w:val="ru-RU"/>
        </w:rPr>
        <w:t xml:space="preserve"> та </w:t>
      </w:r>
      <w:proofErr w:type="spellStart"/>
      <w:r w:rsidRPr="00EB3229">
        <w:rPr>
          <w:rFonts w:ascii="Times New Roman" w:eastAsia="Times New Roman" w:hAnsi="Times New Roman" w:cs="Times New Roman"/>
          <w:sz w:val="24"/>
          <w:szCs w:val="24"/>
          <w:lang w:val="ru-RU"/>
        </w:rPr>
        <w:t>повноту</w:t>
      </w:r>
      <w:proofErr w:type="spellEnd"/>
      <w:r w:rsidRPr="00EB3229">
        <w:rPr>
          <w:rFonts w:ascii="Times New Roman" w:eastAsia="Times New Roman" w:hAnsi="Times New Roman" w:cs="Times New Roman"/>
          <w:sz w:val="24"/>
          <w:szCs w:val="24"/>
          <w:lang w:val="ru-RU"/>
        </w:rPr>
        <w:t xml:space="preserve">, а </w:t>
      </w:r>
      <w:proofErr w:type="spellStart"/>
      <w:r w:rsidRPr="00EB3229">
        <w:rPr>
          <w:rFonts w:ascii="Times New Roman" w:eastAsia="Times New Roman" w:hAnsi="Times New Roman" w:cs="Times New Roman"/>
          <w:sz w:val="24"/>
          <w:szCs w:val="24"/>
          <w:lang w:val="ru-RU"/>
        </w:rPr>
        <w:t>другий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етап</w:t>
      </w:r>
      <w:proofErr w:type="spellEnd"/>
      <w:r w:rsidRPr="00EB3229">
        <w:rPr>
          <w:rFonts w:ascii="Times New Roman" w:eastAsia="Times New Roman" w:hAnsi="Times New Roman" w:cs="Times New Roman"/>
          <w:sz w:val="24"/>
          <w:szCs w:val="24"/>
          <w:lang w:val="ru-RU"/>
        </w:rPr>
        <w:t xml:space="preserve"> - </w:t>
      </w:r>
      <w:proofErr w:type="spellStart"/>
      <w:r w:rsidRPr="00EB3229">
        <w:rPr>
          <w:rFonts w:ascii="Times New Roman" w:eastAsia="Times New Roman" w:hAnsi="Times New Roman" w:cs="Times New Roman"/>
          <w:sz w:val="24"/>
          <w:szCs w:val="24"/>
          <w:lang w:val="ru-RU"/>
        </w:rPr>
        <w:t>це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змістова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оцінка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відповідно</w:t>
      </w:r>
      <w:proofErr w:type="spellEnd"/>
      <w:r w:rsidRPr="00EB3229">
        <w:rPr>
          <w:rFonts w:ascii="Times New Roman" w:eastAsia="Times New Roman" w:hAnsi="Times New Roman" w:cs="Times New Roman"/>
          <w:sz w:val="24"/>
          <w:szCs w:val="24"/>
          <w:lang w:val="ru-RU"/>
        </w:rPr>
        <w:t xml:space="preserve"> до </w:t>
      </w:r>
      <w:proofErr w:type="spellStart"/>
      <w:r w:rsidRPr="00EB3229">
        <w:rPr>
          <w:rFonts w:ascii="Times New Roman" w:eastAsia="Times New Roman" w:hAnsi="Times New Roman" w:cs="Times New Roman"/>
          <w:sz w:val="24"/>
          <w:szCs w:val="24"/>
          <w:lang w:val="ru-RU"/>
        </w:rPr>
        <w:t>критеріїв</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відбору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визначених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Комітетом</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оцінки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пропозицій</w:t>
      </w:r>
      <w:proofErr w:type="spellEnd"/>
      <w:r w:rsidRPr="00EB3229">
        <w:rPr>
          <w:rFonts w:ascii="Times New Roman" w:eastAsia="Times New Roman" w:hAnsi="Times New Roman" w:cs="Times New Roman"/>
          <w:sz w:val="24"/>
          <w:szCs w:val="24"/>
          <w:lang w:val="ru-RU"/>
        </w:rPr>
        <w:t>.</w:t>
      </w:r>
    </w:p>
    <w:p w14:paraId="6585D80A"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Переможець</w:t>
      </w:r>
      <w:proofErr w:type="spellEnd"/>
      <w:r w:rsidRPr="00EB3229">
        <w:rPr>
          <w:rFonts w:ascii="Times New Roman" w:eastAsia="Times New Roman" w:hAnsi="Times New Roman" w:cs="Times New Roman"/>
          <w:sz w:val="24"/>
          <w:szCs w:val="24"/>
          <w:lang w:val="ru-RU"/>
        </w:rPr>
        <w:t xml:space="preserve"> тендеру буде </w:t>
      </w:r>
      <w:proofErr w:type="spellStart"/>
      <w:r w:rsidRPr="00EB3229">
        <w:rPr>
          <w:rFonts w:ascii="Times New Roman" w:eastAsia="Times New Roman" w:hAnsi="Times New Roman" w:cs="Times New Roman"/>
          <w:sz w:val="24"/>
          <w:szCs w:val="24"/>
          <w:lang w:val="ru-RU"/>
        </w:rPr>
        <w:t>обраний</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ASB</w:t>
      </w:r>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протягом</w:t>
      </w:r>
      <w:proofErr w:type="spellEnd"/>
      <w:r w:rsidRPr="00EB3229">
        <w:rPr>
          <w:rFonts w:ascii="Times New Roman" w:eastAsia="Times New Roman" w:hAnsi="Times New Roman" w:cs="Times New Roman"/>
          <w:sz w:val="24"/>
          <w:szCs w:val="24"/>
          <w:lang w:val="ru-RU"/>
        </w:rPr>
        <w:t xml:space="preserve"> 7 </w:t>
      </w:r>
      <w:proofErr w:type="spellStart"/>
      <w:r w:rsidRPr="00EB3229">
        <w:rPr>
          <w:rFonts w:ascii="Times New Roman" w:eastAsia="Times New Roman" w:hAnsi="Times New Roman" w:cs="Times New Roman"/>
          <w:sz w:val="24"/>
          <w:szCs w:val="24"/>
          <w:lang w:val="ru-RU"/>
        </w:rPr>
        <w:t>днів</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Комітет</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оцінки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обере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переможця</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після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завершення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переговорних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сесій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отримають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листи</w:t>
      </w:r>
      <w:proofErr w:type="spellEnd"/>
      <w:r w:rsidRPr="00EB3229">
        <w:rPr>
          <w:rFonts w:ascii="Times New Roman" w:eastAsia="Times New Roman" w:hAnsi="Times New Roman" w:cs="Times New Roman"/>
          <w:sz w:val="24"/>
          <w:szCs w:val="24"/>
          <w:lang w:val="ru-RU"/>
        </w:rPr>
        <w:t xml:space="preserve"> про </w:t>
      </w:r>
      <w:proofErr w:type="spellStart"/>
      <w:r w:rsidRPr="00EB3229">
        <w:rPr>
          <w:rFonts w:ascii="Times New Roman" w:eastAsia="Times New Roman" w:hAnsi="Times New Roman" w:cs="Times New Roman"/>
          <w:sz w:val="24"/>
          <w:szCs w:val="24"/>
          <w:lang w:val="ru-RU"/>
        </w:rPr>
        <w:t>відбір</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відмову</w:t>
      </w:r>
      <w:proofErr w:type="spellEnd"/>
      <w:r w:rsidRPr="00EB3229">
        <w:rPr>
          <w:rFonts w:ascii="Times New Roman" w:eastAsia="Times New Roman" w:hAnsi="Times New Roman" w:cs="Times New Roman"/>
          <w:sz w:val="24"/>
          <w:szCs w:val="24"/>
          <w:lang w:val="ru-RU"/>
        </w:rPr>
        <w:t>.</w:t>
      </w:r>
    </w:p>
    <w:p w14:paraId="5ABDF270" w14:textId="77777777" w:rsidR="00117802" w:rsidRDefault="00117802">
      <w:pPr>
        <w:spacing w:after="0" w:line="240" w:lineRule="auto"/>
        <w:jc w:val="both"/>
        <w:rPr>
          <w:rFonts w:ascii="Times New Roman" w:eastAsia="Times New Roman" w:hAnsi="Times New Roman" w:cs="Times New Roman"/>
          <w:sz w:val="24"/>
          <w:szCs w:val="24"/>
          <w:lang w:val="ru-RU"/>
        </w:rPr>
      </w:pPr>
    </w:p>
    <w:p w14:paraId="440AA7BA" w14:textId="77777777" w:rsidR="00F03A05" w:rsidRDefault="00F03A05">
      <w:pPr>
        <w:spacing w:after="0" w:line="240" w:lineRule="auto"/>
        <w:jc w:val="both"/>
        <w:rPr>
          <w:rFonts w:ascii="Times New Roman" w:eastAsia="Times New Roman" w:hAnsi="Times New Roman" w:cs="Times New Roman"/>
          <w:sz w:val="24"/>
          <w:szCs w:val="24"/>
          <w:lang w:val="ru-RU"/>
        </w:rPr>
      </w:pPr>
    </w:p>
    <w:p w14:paraId="67D159C4" w14:textId="77777777" w:rsidR="00F03A05" w:rsidRPr="00EB3229" w:rsidRDefault="00F03A05">
      <w:pPr>
        <w:spacing w:after="0" w:line="240" w:lineRule="auto"/>
        <w:jc w:val="both"/>
        <w:rPr>
          <w:rFonts w:ascii="Times New Roman" w:eastAsia="Times New Roman" w:hAnsi="Times New Roman" w:cs="Times New Roman"/>
          <w:sz w:val="24"/>
          <w:szCs w:val="24"/>
          <w:lang w:val="ru-RU"/>
        </w:rPr>
      </w:pPr>
    </w:p>
    <w:p w14:paraId="656DB42E"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КІНЦЕВИЙ ТЕРМІН ПОДАННЯ ЗАЯВ</w:t>
      </w:r>
    </w:p>
    <w:p w14:paraId="3CA62BD7"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4DECBCDC" w14:textId="519822CB" w:rsidR="00117802" w:rsidRPr="00EB3229"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Усі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доставлені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заклеєних</w:t>
      </w:r>
      <w:proofErr w:type="spellEnd"/>
      <w:r w:rsidRPr="00EB3229">
        <w:rPr>
          <w:rFonts w:ascii="Times New Roman" w:eastAsia="Times New Roman" w:hAnsi="Times New Roman" w:cs="Times New Roman"/>
          <w:sz w:val="24"/>
          <w:szCs w:val="24"/>
          <w:lang w:val="ru-RU"/>
        </w:rPr>
        <w:t xml:space="preserve"> конвертах, </w:t>
      </w:r>
      <w:proofErr w:type="spellStart"/>
      <w:r w:rsidRPr="00EB3229">
        <w:rPr>
          <w:rFonts w:ascii="Times New Roman" w:eastAsia="Times New Roman" w:hAnsi="Times New Roman" w:cs="Times New Roman"/>
          <w:sz w:val="24"/>
          <w:szCs w:val="24"/>
          <w:lang w:val="ru-RU"/>
        </w:rPr>
        <w:t>позначених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написом</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TENDER</w:t>
      </w:r>
      <w:r w:rsidRPr="00EB32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ASB</w:t>
      </w:r>
      <w:r w:rsidRPr="00EB3229">
        <w:rPr>
          <w:rFonts w:ascii="Times New Roman" w:eastAsia="Times New Roman" w:hAnsi="Times New Roman" w:cs="Times New Roman"/>
          <w:b/>
          <w:sz w:val="24"/>
          <w:szCs w:val="24"/>
          <w:lang w:val="ru-RU"/>
        </w:rPr>
        <w:t>/</w:t>
      </w:r>
      <w:r>
        <w:rPr>
          <w:rFonts w:ascii="Times New Roman" w:eastAsia="Times New Roman" w:hAnsi="Times New Roman" w:cs="Times New Roman"/>
          <w:b/>
          <w:sz w:val="24"/>
          <w:szCs w:val="24"/>
        </w:rPr>
        <w:t>UKR</w:t>
      </w:r>
      <w:r w:rsidR="00D31566">
        <w:rPr>
          <w:rFonts w:ascii="Times New Roman" w:eastAsia="Times New Roman" w:hAnsi="Times New Roman" w:cs="Times New Roman"/>
          <w:b/>
          <w:sz w:val="24"/>
          <w:szCs w:val="24"/>
          <w:lang w:val="ru-RU"/>
        </w:rPr>
        <w:t>/2024</w:t>
      </w:r>
      <w:r w:rsidRPr="00EB3229">
        <w:rPr>
          <w:rFonts w:ascii="Times New Roman" w:eastAsia="Times New Roman" w:hAnsi="Times New Roman" w:cs="Times New Roman"/>
          <w:b/>
          <w:sz w:val="24"/>
          <w:szCs w:val="24"/>
          <w:lang w:val="ru-RU"/>
        </w:rPr>
        <w:t>-</w:t>
      </w:r>
      <w:r w:rsidR="00D31566">
        <w:rPr>
          <w:rFonts w:ascii="Times New Roman" w:eastAsia="Times New Roman" w:hAnsi="Times New Roman" w:cs="Times New Roman"/>
          <w:b/>
          <w:sz w:val="24"/>
          <w:szCs w:val="24"/>
          <w:lang w:val="ru-RU"/>
        </w:rPr>
        <w:t>0</w:t>
      </w:r>
      <w:r w:rsidR="006A6F32">
        <w:rPr>
          <w:rFonts w:ascii="Times New Roman" w:eastAsia="Times New Roman" w:hAnsi="Times New Roman" w:cs="Times New Roman"/>
          <w:b/>
          <w:sz w:val="24"/>
          <w:szCs w:val="24"/>
          <w:lang w:val="ru-RU"/>
        </w:rPr>
        <w:t>1</w:t>
      </w:r>
      <w:r w:rsidRPr="00F03A05">
        <w:rPr>
          <w:rFonts w:ascii="Times New Roman" w:eastAsia="Times New Roman" w:hAnsi="Times New Roman" w:cs="Times New Roman"/>
          <w:sz w:val="24"/>
          <w:szCs w:val="24"/>
          <w:lang w:val="ru-RU"/>
        </w:rPr>
        <w:t xml:space="preserve">”, до </w:t>
      </w:r>
      <w:proofErr w:type="spellStart"/>
      <w:r w:rsidRPr="00F03A05">
        <w:rPr>
          <w:rFonts w:ascii="Times New Roman" w:eastAsia="Times New Roman" w:hAnsi="Times New Roman" w:cs="Times New Roman"/>
          <w:sz w:val="24"/>
          <w:szCs w:val="24"/>
          <w:lang w:val="ru-RU"/>
        </w:rPr>
        <w:t>кінця</w:t>
      </w:r>
      <w:proofErr w:type="spellEnd"/>
      <w:r w:rsidRPr="00F03A05">
        <w:rPr>
          <w:rFonts w:ascii="Times New Roman" w:eastAsia="Times New Roman" w:hAnsi="Times New Roman" w:cs="Times New Roman"/>
          <w:sz w:val="24"/>
          <w:szCs w:val="24"/>
          <w:lang w:val="ru-RU"/>
        </w:rPr>
        <w:t xml:space="preserve"> </w:t>
      </w:r>
      <w:proofErr w:type="spellStart"/>
      <w:r w:rsidRPr="00F03A05">
        <w:rPr>
          <w:rFonts w:ascii="Times New Roman" w:eastAsia="Times New Roman" w:hAnsi="Times New Roman" w:cs="Times New Roman"/>
          <w:sz w:val="24"/>
          <w:szCs w:val="24"/>
          <w:lang w:val="ru-RU"/>
        </w:rPr>
        <w:t>робочого</w:t>
      </w:r>
      <w:proofErr w:type="spellEnd"/>
      <w:r w:rsidRPr="00F03A05">
        <w:rPr>
          <w:rFonts w:ascii="Times New Roman" w:eastAsia="Times New Roman" w:hAnsi="Times New Roman" w:cs="Times New Roman"/>
          <w:sz w:val="24"/>
          <w:szCs w:val="24"/>
          <w:lang w:val="ru-RU"/>
        </w:rPr>
        <w:t xml:space="preserve"> дня (18.00) </w:t>
      </w:r>
      <w:r w:rsidR="006A6F32">
        <w:rPr>
          <w:rFonts w:ascii="Times New Roman" w:eastAsia="Times New Roman" w:hAnsi="Times New Roman" w:cs="Times New Roman"/>
          <w:b/>
          <w:sz w:val="24"/>
          <w:szCs w:val="24"/>
          <w:lang w:val="ru-RU"/>
        </w:rPr>
        <w:t>2</w:t>
      </w:r>
      <w:r w:rsidR="00DC3C4F">
        <w:rPr>
          <w:rFonts w:ascii="Times New Roman" w:eastAsia="Times New Roman" w:hAnsi="Times New Roman" w:cs="Times New Roman"/>
          <w:b/>
          <w:sz w:val="24"/>
          <w:szCs w:val="24"/>
          <w:lang w:val="ru-RU"/>
        </w:rPr>
        <w:t>3</w:t>
      </w:r>
      <w:r w:rsidR="00F03A05" w:rsidRPr="00F03A05">
        <w:rPr>
          <w:rFonts w:ascii="Times New Roman" w:eastAsia="Times New Roman" w:hAnsi="Times New Roman" w:cs="Times New Roman"/>
          <w:b/>
          <w:sz w:val="24"/>
          <w:szCs w:val="24"/>
          <w:lang w:val="ru-RU"/>
        </w:rPr>
        <w:t xml:space="preserve"> </w:t>
      </w:r>
      <w:r w:rsidR="00D31566">
        <w:rPr>
          <w:rFonts w:ascii="Times New Roman" w:eastAsia="Times New Roman" w:hAnsi="Times New Roman" w:cs="Times New Roman"/>
          <w:b/>
          <w:sz w:val="24"/>
          <w:szCs w:val="24"/>
          <w:lang w:val="ru-RU"/>
        </w:rPr>
        <w:t>лютого</w:t>
      </w:r>
      <w:r w:rsidRPr="00F03A05">
        <w:rPr>
          <w:rFonts w:ascii="Times New Roman" w:eastAsia="Times New Roman" w:hAnsi="Times New Roman" w:cs="Times New Roman"/>
          <w:b/>
          <w:sz w:val="24"/>
          <w:szCs w:val="24"/>
          <w:lang w:val="ru-RU"/>
        </w:rPr>
        <w:t xml:space="preserve"> 202</w:t>
      </w:r>
      <w:r w:rsidR="006A6F32">
        <w:rPr>
          <w:rFonts w:ascii="Times New Roman" w:eastAsia="Times New Roman" w:hAnsi="Times New Roman" w:cs="Times New Roman"/>
          <w:b/>
          <w:sz w:val="24"/>
          <w:szCs w:val="24"/>
          <w:lang w:val="ru-RU"/>
        </w:rPr>
        <w:t>4</w:t>
      </w:r>
      <w:r w:rsidRPr="00F03A05">
        <w:rPr>
          <w:rFonts w:ascii="Times New Roman" w:eastAsia="Times New Roman" w:hAnsi="Times New Roman" w:cs="Times New Roman"/>
          <w:b/>
          <w:sz w:val="24"/>
          <w:szCs w:val="24"/>
          <w:lang w:val="ru-RU"/>
        </w:rPr>
        <w:t xml:space="preserve"> року</w:t>
      </w:r>
      <w:r w:rsidRPr="00F03A05">
        <w:rPr>
          <w:rFonts w:ascii="Times New Roman" w:eastAsia="Times New Roman" w:hAnsi="Times New Roman" w:cs="Times New Roman"/>
          <w:sz w:val="24"/>
          <w:szCs w:val="24"/>
          <w:lang w:val="ru-RU"/>
        </w:rPr>
        <w:t xml:space="preserve"> </w:t>
      </w:r>
      <w:r w:rsidRPr="00EB3229">
        <w:rPr>
          <w:rFonts w:ascii="Times New Roman" w:eastAsia="Times New Roman" w:hAnsi="Times New Roman" w:cs="Times New Roman"/>
          <w:sz w:val="24"/>
          <w:szCs w:val="24"/>
          <w:lang w:val="ru-RU"/>
        </w:rPr>
        <w:t xml:space="preserve">за </w:t>
      </w:r>
      <w:proofErr w:type="spellStart"/>
      <w:r w:rsidRPr="00EB3229">
        <w:rPr>
          <w:rFonts w:ascii="Times New Roman" w:eastAsia="Times New Roman" w:hAnsi="Times New Roman" w:cs="Times New Roman"/>
          <w:sz w:val="24"/>
          <w:szCs w:val="24"/>
          <w:lang w:val="ru-RU"/>
        </w:rPr>
        <w:t>вказаною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нижче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адресою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надіслані</w:t>
      </w:r>
      <w:proofErr w:type="spellEnd"/>
      <w:r w:rsidRPr="00EB3229">
        <w:rPr>
          <w:rFonts w:ascii="Times New Roman" w:eastAsia="Times New Roman" w:hAnsi="Times New Roman" w:cs="Times New Roman"/>
          <w:sz w:val="24"/>
          <w:szCs w:val="24"/>
          <w:lang w:val="ru-RU"/>
        </w:rPr>
        <w:t xml:space="preserve"> факсом </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електронною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поштою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будуть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відхилені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які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надійдуть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після</w:t>
      </w:r>
      <w:proofErr w:type="spellEnd"/>
      <w:r w:rsidRPr="00EB3229">
        <w:rPr>
          <w:rFonts w:ascii="Times New Roman" w:eastAsia="Times New Roman" w:hAnsi="Times New Roman" w:cs="Times New Roman"/>
          <w:sz w:val="24"/>
          <w:szCs w:val="24"/>
          <w:lang w:val="ru-RU"/>
        </w:rPr>
        <w:t xml:space="preserve"> дедлайну, </w:t>
      </w:r>
      <w:proofErr w:type="spellStart"/>
      <w:r w:rsidRPr="00EB3229">
        <w:rPr>
          <w:rFonts w:ascii="Times New Roman" w:eastAsia="Times New Roman" w:hAnsi="Times New Roman" w:cs="Times New Roman"/>
          <w:sz w:val="24"/>
          <w:szCs w:val="24"/>
          <w:lang w:val="ru-RU"/>
        </w:rPr>
        <w:t>будуть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відхилені</w:t>
      </w:r>
      <w:proofErr w:type="spellEnd"/>
      <w:r w:rsidRPr="00EB3229">
        <w:rPr>
          <w:rFonts w:ascii="Times New Roman" w:eastAsia="Times New Roman" w:hAnsi="Times New Roman" w:cs="Times New Roman"/>
          <w:sz w:val="24"/>
          <w:szCs w:val="24"/>
          <w:lang w:val="ru-RU"/>
        </w:rPr>
        <w:t xml:space="preserve">. </w:t>
      </w:r>
    </w:p>
    <w:p w14:paraId="0E161107"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7F97E97E" w14:textId="77777777" w:rsidR="00117802"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Поштова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скринька</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FOR</w:t>
      </w:r>
      <w:r w:rsidRPr="00EB32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TENDERS</w:t>
      </w:r>
      <w:r w:rsidRPr="00EB3229">
        <w:rPr>
          <w:rFonts w:ascii="Times New Roman" w:eastAsia="Times New Roman" w:hAnsi="Times New Roman" w:cs="Times New Roman"/>
          <w:sz w:val="24"/>
          <w:szCs w:val="24"/>
          <w:lang w:val="ru-RU"/>
        </w:rPr>
        <w:t xml:space="preserve">” на </w:t>
      </w:r>
      <w:proofErr w:type="spellStart"/>
      <w:r w:rsidRPr="00EB3229">
        <w:rPr>
          <w:rFonts w:ascii="Times New Roman" w:eastAsia="Times New Roman" w:hAnsi="Times New Roman" w:cs="Times New Roman"/>
          <w:sz w:val="24"/>
          <w:szCs w:val="24"/>
          <w:lang w:val="ru-RU"/>
        </w:rPr>
        <w:t>першому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поверсі</w:t>
      </w:r>
      <w:proofErr w:type="spellEnd"/>
    </w:p>
    <w:p w14:paraId="01E59092" w14:textId="77777777" w:rsidR="00F03A05" w:rsidRPr="00EB3229" w:rsidRDefault="00F03A05">
      <w:pPr>
        <w:spacing w:after="0" w:line="240" w:lineRule="auto"/>
        <w:jc w:val="both"/>
        <w:rPr>
          <w:rFonts w:ascii="Times New Roman" w:eastAsia="Times New Roman" w:hAnsi="Times New Roman" w:cs="Times New Roman"/>
          <w:sz w:val="24"/>
          <w:szCs w:val="24"/>
          <w:lang w:val="ru-RU"/>
        </w:rPr>
      </w:pPr>
    </w:p>
    <w:p w14:paraId="5EE7E603" w14:textId="77777777" w:rsidR="00117802" w:rsidRPr="00EB3229" w:rsidRDefault="001B3F20">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Спілка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робочих</w:t>
      </w:r>
      <w:proofErr w:type="spellEnd"/>
      <w:r w:rsidRPr="00EB3229">
        <w:rPr>
          <w:rFonts w:ascii="Times New Roman" w:eastAsia="Times New Roman" w:hAnsi="Times New Roman" w:cs="Times New Roman"/>
          <w:color w:val="000000"/>
          <w:sz w:val="24"/>
          <w:szCs w:val="24"/>
          <w:lang w:val="ru-RU"/>
        </w:rPr>
        <w:t xml:space="preserve"> самаритян </w:t>
      </w:r>
      <w:proofErr w:type="spellStart"/>
      <w:r w:rsidRPr="00EB3229">
        <w:rPr>
          <w:rFonts w:ascii="Times New Roman" w:eastAsia="Times New Roman" w:hAnsi="Times New Roman" w:cs="Times New Roman"/>
          <w:color w:val="000000"/>
          <w:sz w:val="24"/>
          <w:szCs w:val="24"/>
          <w:lang w:val="ru-RU"/>
        </w:rPr>
        <w:t>Німеччини</w:t>
      </w:r>
      <w:proofErr w:type="spellEnd"/>
      <w:r w:rsidRPr="00EB3229">
        <w:rPr>
          <w:rFonts w:ascii="Times New Roman" w:eastAsia="Times New Roman" w:hAnsi="Times New Roman" w:cs="Times New Roman"/>
          <w:color w:val="000000"/>
          <w:sz w:val="24"/>
          <w:szCs w:val="24"/>
          <w:lang w:val="ru-RU"/>
        </w:rPr>
        <w:t xml:space="preserve"> </w:t>
      </w:r>
    </w:p>
    <w:p w14:paraId="016FEB0C" w14:textId="77777777" w:rsidR="006A6F32" w:rsidRDefault="006A6F32" w:rsidP="006A6F32">
      <w:pPr>
        <w:spacing w:after="0" w:line="240" w:lineRule="auto"/>
        <w:rPr>
          <w:rFonts w:ascii="Times New Roman" w:eastAsia="Times New Roman" w:hAnsi="Times New Roman" w:cs="Times New Roman"/>
          <w:sz w:val="24"/>
          <w:szCs w:val="24"/>
          <w:lang w:val="uk-UA"/>
        </w:rPr>
      </w:pPr>
      <w:proofErr w:type="gramStart"/>
      <w:r>
        <w:rPr>
          <w:rFonts w:ascii="Times New Roman" w:eastAsia="Times New Roman" w:hAnsi="Times New Roman" w:cs="Times New Roman"/>
          <w:sz w:val="24"/>
          <w:szCs w:val="24"/>
          <w:lang w:val="ru-RU"/>
        </w:rPr>
        <w:t>м .</w:t>
      </w:r>
      <w:proofErr w:type="spellStart"/>
      <w:r>
        <w:rPr>
          <w:rFonts w:ascii="Times New Roman" w:eastAsia="Times New Roman" w:hAnsi="Times New Roman" w:cs="Times New Roman"/>
          <w:sz w:val="24"/>
          <w:szCs w:val="24"/>
          <w:lang w:val="ru-RU"/>
        </w:rPr>
        <w:t>Львів</w:t>
      </w:r>
      <w:proofErr w:type="spellEnd"/>
      <w:proofErr w:type="gramEnd"/>
      <w:r>
        <w:rPr>
          <w:rFonts w:ascii="Times New Roman" w:eastAsia="Times New Roman" w:hAnsi="Times New Roman" w:cs="Times New Roman"/>
          <w:sz w:val="24"/>
          <w:szCs w:val="24"/>
          <w:lang w:val="ru-RU"/>
        </w:rPr>
        <w:t xml:space="preserve"> </w:t>
      </w:r>
      <w:r w:rsidRPr="006A6F32">
        <w:rPr>
          <w:rFonts w:ascii="Times New Roman" w:eastAsia="Times New Roman" w:hAnsi="Times New Roman" w:cs="Times New Roman"/>
          <w:sz w:val="24"/>
          <w:szCs w:val="24"/>
          <w:lang w:val="ru-RU"/>
        </w:rPr>
        <w:t xml:space="preserve">79000, </w:t>
      </w:r>
      <w:r>
        <w:rPr>
          <w:rFonts w:ascii="Times New Roman" w:eastAsia="Times New Roman" w:hAnsi="Times New Roman" w:cs="Times New Roman"/>
          <w:sz w:val="24"/>
          <w:szCs w:val="24"/>
          <w:lang w:val="uk-UA"/>
        </w:rPr>
        <w:t>Україна</w:t>
      </w:r>
    </w:p>
    <w:p w14:paraId="3D98C955" w14:textId="77777777" w:rsidR="006A6F32" w:rsidRPr="006A6F32" w:rsidRDefault="006A6F32" w:rsidP="006A6F32">
      <w:pPr>
        <w:spacing w:after="0" w:line="240" w:lineRule="auto"/>
        <w:rPr>
          <w:rFonts w:ascii="Times New Roman" w:eastAsia="Times New Roman" w:hAnsi="Times New Roman" w:cs="Times New Roman"/>
          <w:color w:val="FF0000"/>
          <w:sz w:val="24"/>
          <w:szCs w:val="24"/>
          <w:lang w:val="uk-UA"/>
        </w:rPr>
      </w:pPr>
      <w:r>
        <w:rPr>
          <w:rFonts w:ascii="Times New Roman" w:eastAsia="Times New Roman" w:hAnsi="Times New Roman" w:cs="Times New Roman"/>
          <w:sz w:val="24"/>
          <w:szCs w:val="24"/>
          <w:lang w:val="uk-UA"/>
        </w:rPr>
        <w:t xml:space="preserve">вул. </w:t>
      </w:r>
      <w:proofErr w:type="spellStart"/>
      <w:r>
        <w:rPr>
          <w:rFonts w:ascii="Times New Roman" w:eastAsia="Times New Roman" w:hAnsi="Times New Roman" w:cs="Times New Roman"/>
          <w:sz w:val="24"/>
          <w:szCs w:val="24"/>
          <w:lang w:val="uk-UA"/>
        </w:rPr>
        <w:t>Т.Костюшко</w:t>
      </w:r>
      <w:proofErr w:type="spellEnd"/>
      <w:r>
        <w:rPr>
          <w:rFonts w:ascii="Times New Roman" w:eastAsia="Times New Roman" w:hAnsi="Times New Roman" w:cs="Times New Roman"/>
          <w:sz w:val="24"/>
          <w:szCs w:val="24"/>
          <w:lang w:val="uk-UA"/>
        </w:rPr>
        <w:t xml:space="preserve"> 18</w:t>
      </w:r>
    </w:p>
    <w:p w14:paraId="29708E89" w14:textId="1288A33F" w:rsidR="00117802" w:rsidRPr="00EB3229" w:rsidRDefault="001B3F20" w:rsidP="00743A3A">
      <w:pPr>
        <w:pStyle w:val="a4"/>
        <w:jc w:val="both"/>
        <w:rPr>
          <w:color w:val="000000"/>
          <w:lang w:val="ru-RU"/>
        </w:rPr>
      </w:pPr>
      <w:r w:rsidRPr="00EB3229">
        <w:rPr>
          <w:color w:val="000000"/>
          <w:lang w:val="ru-RU"/>
        </w:rPr>
        <w:t xml:space="preserve">Просимо </w:t>
      </w:r>
      <w:proofErr w:type="spellStart"/>
      <w:r w:rsidRPr="00EB3229">
        <w:rPr>
          <w:color w:val="000000"/>
          <w:lang w:val="ru-RU"/>
        </w:rPr>
        <w:t>надсилати</w:t>
      </w:r>
      <w:proofErr w:type="spellEnd"/>
      <w:r w:rsidRPr="00EB3229">
        <w:rPr>
          <w:color w:val="000000"/>
          <w:lang w:val="ru-RU"/>
        </w:rPr>
        <w:t xml:space="preserve"> </w:t>
      </w:r>
      <w:proofErr w:type="spellStart"/>
      <w:r w:rsidRPr="00EB3229">
        <w:rPr>
          <w:color w:val="000000"/>
          <w:lang w:val="ru-RU"/>
        </w:rPr>
        <w:t>запитання</w:t>
      </w:r>
      <w:proofErr w:type="spellEnd"/>
      <w:r w:rsidRPr="00EB3229">
        <w:rPr>
          <w:color w:val="000000"/>
          <w:lang w:val="ru-RU"/>
        </w:rPr>
        <w:t xml:space="preserve"> </w:t>
      </w:r>
      <w:proofErr w:type="spellStart"/>
      <w:r w:rsidRPr="00EB3229">
        <w:rPr>
          <w:color w:val="000000"/>
          <w:lang w:val="ru-RU"/>
        </w:rPr>
        <w:t>щодо</w:t>
      </w:r>
      <w:proofErr w:type="spellEnd"/>
      <w:r w:rsidRPr="00EB3229">
        <w:rPr>
          <w:color w:val="000000"/>
          <w:lang w:val="ru-RU"/>
        </w:rPr>
        <w:t xml:space="preserve"> </w:t>
      </w:r>
      <w:proofErr w:type="spellStart"/>
      <w:r w:rsidRPr="00EB3229">
        <w:rPr>
          <w:color w:val="000000"/>
          <w:lang w:val="ru-RU"/>
        </w:rPr>
        <w:t>процесу</w:t>
      </w:r>
      <w:proofErr w:type="spellEnd"/>
      <w:r w:rsidRPr="00EB3229">
        <w:rPr>
          <w:color w:val="000000"/>
          <w:lang w:val="ru-RU"/>
        </w:rPr>
        <w:t xml:space="preserve"> </w:t>
      </w:r>
      <w:proofErr w:type="spellStart"/>
      <w:r w:rsidRPr="00EB3229">
        <w:rPr>
          <w:color w:val="000000"/>
          <w:lang w:val="ru-RU"/>
        </w:rPr>
        <w:t>подання</w:t>
      </w:r>
      <w:proofErr w:type="spellEnd"/>
      <w:r w:rsidRPr="00EB3229">
        <w:rPr>
          <w:color w:val="000000"/>
          <w:lang w:val="ru-RU"/>
        </w:rPr>
        <w:t xml:space="preserve"> заявки на </w:t>
      </w:r>
      <w:proofErr w:type="spellStart"/>
      <w:r w:rsidRPr="00EB3229">
        <w:rPr>
          <w:color w:val="000000"/>
          <w:lang w:val="ru-RU"/>
        </w:rPr>
        <w:t>наступну</w:t>
      </w:r>
      <w:proofErr w:type="spellEnd"/>
      <w:r w:rsidRPr="00EB3229">
        <w:rPr>
          <w:color w:val="000000"/>
          <w:lang w:val="ru-RU"/>
        </w:rPr>
        <w:t xml:space="preserve"> </w:t>
      </w:r>
      <w:proofErr w:type="spellStart"/>
      <w:r w:rsidRPr="00EB3229">
        <w:rPr>
          <w:color w:val="000000"/>
          <w:lang w:val="ru-RU"/>
        </w:rPr>
        <w:t>електронну</w:t>
      </w:r>
      <w:proofErr w:type="spellEnd"/>
      <w:r w:rsidRPr="00EB3229">
        <w:rPr>
          <w:color w:val="000000"/>
          <w:lang w:val="ru-RU"/>
        </w:rPr>
        <w:t xml:space="preserve"> адресу: </w:t>
      </w:r>
      <w:hyperlink r:id="rId10" w:history="1">
        <w:r w:rsidR="00E67409">
          <w:rPr>
            <w:rStyle w:val="a6"/>
            <w:rFonts w:ascii="Verdana" w:hAnsi="Verdana"/>
            <w:sz w:val="20"/>
            <w:szCs w:val="20"/>
          </w:rPr>
          <w:t>info</w:t>
        </w:r>
        <w:r w:rsidR="00E67409" w:rsidRPr="00E67409">
          <w:rPr>
            <w:rStyle w:val="a6"/>
            <w:rFonts w:ascii="Verdana" w:hAnsi="Verdana"/>
            <w:sz w:val="20"/>
            <w:szCs w:val="20"/>
            <w:lang w:val="ru-RU"/>
          </w:rPr>
          <w:t>@</w:t>
        </w:r>
        <w:proofErr w:type="spellStart"/>
        <w:r w:rsidR="00E67409">
          <w:rPr>
            <w:rStyle w:val="a6"/>
            <w:rFonts w:ascii="Verdana" w:hAnsi="Verdana"/>
            <w:sz w:val="20"/>
            <w:szCs w:val="20"/>
          </w:rPr>
          <w:t>asb</w:t>
        </w:r>
        <w:proofErr w:type="spellEnd"/>
        <w:r w:rsidR="00E67409" w:rsidRPr="00E67409">
          <w:rPr>
            <w:rStyle w:val="a6"/>
            <w:rFonts w:ascii="Verdana" w:hAnsi="Verdana"/>
            <w:sz w:val="20"/>
            <w:szCs w:val="20"/>
            <w:lang w:val="ru-RU"/>
          </w:rPr>
          <w:t>.</w:t>
        </w:r>
        <w:r w:rsidR="00E67409">
          <w:rPr>
            <w:rStyle w:val="a6"/>
            <w:rFonts w:ascii="Verdana" w:hAnsi="Verdana"/>
            <w:sz w:val="20"/>
            <w:szCs w:val="20"/>
          </w:rPr>
          <w:t>org</w:t>
        </w:r>
        <w:r w:rsidR="00E67409" w:rsidRPr="00E67409">
          <w:rPr>
            <w:rStyle w:val="a6"/>
            <w:rFonts w:ascii="Verdana" w:hAnsi="Verdana"/>
            <w:sz w:val="20"/>
            <w:szCs w:val="20"/>
            <w:lang w:val="ru-RU"/>
          </w:rPr>
          <w:t>.</w:t>
        </w:r>
        <w:proofErr w:type="spellStart"/>
        <w:r w:rsidR="00E67409">
          <w:rPr>
            <w:rStyle w:val="a6"/>
            <w:rFonts w:ascii="Verdana" w:hAnsi="Verdana"/>
            <w:sz w:val="20"/>
            <w:szCs w:val="20"/>
          </w:rPr>
          <w:t>ua</w:t>
        </w:r>
        <w:proofErr w:type="spellEnd"/>
      </w:hyperlink>
      <w:r w:rsidRPr="00EB3229">
        <w:rPr>
          <w:color w:val="000000"/>
          <w:lang w:val="ru-RU"/>
        </w:rPr>
        <w:t xml:space="preserve">. В </w:t>
      </w:r>
      <w:proofErr w:type="spellStart"/>
      <w:r w:rsidRPr="00EB3229">
        <w:rPr>
          <w:color w:val="000000"/>
          <w:lang w:val="ru-RU"/>
        </w:rPr>
        <w:t>темі</w:t>
      </w:r>
      <w:proofErr w:type="spellEnd"/>
      <w:r w:rsidRPr="00EB3229">
        <w:rPr>
          <w:color w:val="000000"/>
          <w:lang w:val="ru-RU"/>
        </w:rPr>
        <w:t xml:space="preserve"> листа </w:t>
      </w:r>
      <w:proofErr w:type="spellStart"/>
      <w:r w:rsidRPr="00EB3229">
        <w:rPr>
          <w:color w:val="000000"/>
          <w:lang w:val="ru-RU"/>
        </w:rPr>
        <w:t>необхідно</w:t>
      </w:r>
      <w:proofErr w:type="spellEnd"/>
      <w:r w:rsidRPr="00EB3229">
        <w:rPr>
          <w:color w:val="000000"/>
          <w:lang w:val="ru-RU"/>
        </w:rPr>
        <w:t xml:space="preserve"> </w:t>
      </w:r>
      <w:proofErr w:type="spellStart"/>
      <w:r w:rsidRPr="00EB3229">
        <w:rPr>
          <w:color w:val="000000"/>
          <w:lang w:val="ru-RU"/>
        </w:rPr>
        <w:t>вказати</w:t>
      </w:r>
      <w:proofErr w:type="spellEnd"/>
      <w:r w:rsidRPr="00EB3229">
        <w:rPr>
          <w:color w:val="000000"/>
          <w:lang w:val="ru-RU"/>
        </w:rPr>
        <w:t>: «</w:t>
      </w:r>
      <w:r w:rsidRPr="00EB3229">
        <w:rPr>
          <w:b/>
          <w:color w:val="000000"/>
          <w:lang w:val="ru-RU"/>
        </w:rPr>
        <w:t xml:space="preserve">Тендер </w:t>
      </w:r>
      <w:r>
        <w:rPr>
          <w:b/>
          <w:color w:val="000000"/>
        </w:rPr>
        <w:t>ASB</w:t>
      </w:r>
      <w:r w:rsidRPr="00EB3229">
        <w:rPr>
          <w:b/>
          <w:color w:val="000000"/>
          <w:lang w:val="ru-RU"/>
        </w:rPr>
        <w:t>/</w:t>
      </w:r>
      <w:r>
        <w:rPr>
          <w:b/>
          <w:color w:val="000000"/>
        </w:rPr>
        <w:t>UKR</w:t>
      </w:r>
      <w:r w:rsidRPr="00EB3229">
        <w:rPr>
          <w:b/>
          <w:color w:val="000000"/>
          <w:lang w:val="ru-RU"/>
        </w:rPr>
        <w:t>/202</w:t>
      </w:r>
      <w:r w:rsidR="00D32878">
        <w:rPr>
          <w:b/>
          <w:color w:val="000000"/>
          <w:lang w:val="ru-RU"/>
        </w:rPr>
        <w:t>4</w:t>
      </w:r>
      <w:r w:rsidRPr="00EB3229">
        <w:rPr>
          <w:b/>
          <w:color w:val="000000"/>
          <w:lang w:val="ru-RU"/>
        </w:rPr>
        <w:t>-</w:t>
      </w:r>
      <w:r w:rsidR="00D32878">
        <w:rPr>
          <w:b/>
          <w:color w:val="000000"/>
          <w:lang w:val="ru-RU"/>
        </w:rPr>
        <w:t>0</w:t>
      </w:r>
      <w:r w:rsidR="00EA09F4">
        <w:rPr>
          <w:b/>
          <w:color w:val="000000"/>
          <w:lang w:val="ru-RU"/>
        </w:rPr>
        <w:t>1</w:t>
      </w:r>
      <w:r w:rsidRPr="00EB3229">
        <w:rPr>
          <w:color w:val="000000"/>
          <w:lang w:val="ru-RU"/>
        </w:rPr>
        <w:t>»</w:t>
      </w:r>
      <w:r w:rsidRPr="00A1418F">
        <w:rPr>
          <w:color w:val="000000"/>
          <w:lang w:val="ru-RU"/>
        </w:rPr>
        <w:t>.</w:t>
      </w:r>
      <w:r w:rsidRPr="00EB3229">
        <w:rPr>
          <w:b/>
          <w:color w:val="000000"/>
          <w:lang w:val="ru-RU"/>
        </w:rPr>
        <w:t xml:space="preserve"> </w:t>
      </w:r>
      <w:proofErr w:type="spellStart"/>
      <w:r w:rsidR="00DE1798" w:rsidRPr="00A33CCD">
        <w:rPr>
          <w:lang w:val="ru-RU"/>
        </w:rPr>
        <w:t>Останній</w:t>
      </w:r>
      <w:proofErr w:type="spellEnd"/>
      <w:r w:rsidR="00DE1798" w:rsidRPr="00A33CCD">
        <w:rPr>
          <w:lang w:val="ru-RU"/>
        </w:rPr>
        <w:t xml:space="preserve"> день для </w:t>
      </w:r>
      <w:r w:rsidR="00DE1798" w:rsidRPr="00A33CCD">
        <w:rPr>
          <w:lang w:val="uk-UA"/>
        </w:rPr>
        <w:t>надсилання запитань</w:t>
      </w:r>
      <w:r w:rsidR="00DE1798" w:rsidRPr="00A33CCD">
        <w:rPr>
          <w:lang w:val="ru-RU"/>
        </w:rPr>
        <w:t xml:space="preserve">: </w:t>
      </w:r>
      <w:r w:rsidR="00D32878">
        <w:rPr>
          <w:lang w:val="ru-RU"/>
        </w:rPr>
        <w:t>1</w:t>
      </w:r>
      <w:r w:rsidR="00DC3C4F">
        <w:rPr>
          <w:lang w:val="ru-RU"/>
        </w:rPr>
        <w:t>6</w:t>
      </w:r>
      <w:r w:rsidR="00DE1798" w:rsidRPr="00A33CCD">
        <w:rPr>
          <w:b/>
          <w:lang w:val="uk-UA"/>
        </w:rPr>
        <w:t xml:space="preserve"> </w:t>
      </w:r>
      <w:r w:rsidR="00D32878">
        <w:rPr>
          <w:b/>
          <w:lang w:val="uk-UA"/>
        </w:rPr>
        <w:t>лютого</w:t>
      </w:r>
      <w:r w:rsidR="006A6F32" w:rsidRPr="00F03A05">
        <w:rPr>
          <w:b/>
          <w:lang w:val="ru-RU"/>
        </w:rPr>
        <w:t xml:space="preserve"> 202</w:t>
      </w:r>
      <w:r w:rsidR="006A6F32">
        <w:rPr>
          <w:b/>
          <w:lang w:val="ru-RU"/>
        </w:rPr>
        <w:t>4</w:t>
      </w:r>
      <w:r w:rsidR="006A6F32" w:rsidRPr="00F03A05">
        <w:rPr>
          <w:b/>
          <w:lang w:val="ru-RU"/>
        </w:rPr>
        <w:t xml:space="preserve"> року</w:t>
      </w:r>
      <w:r w:rsidR="00DE1798" w:rsidRPr="00A33CCD">
        <w:rPr>
          <w:b/>
          <w:lang w:val="ru-RU"/>
        </w:rPr>
        <w:t xml:space="preserve">. </w:t>
      </w:r>
    </w:p>
    <w:sectPr w:rsidR="00117802" w:rsidRPr="00EB3229">
      <w:footerReference w:type="default" r:id="rId11"/>
      <w:pgSz w:w="12240" w:h="15840"/>
      <w:pgMar w:top="81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4E9B3" w14:textId="77777777" w:rsidR="00546D91" w:rsidRDefault="00546D91">
      <w:pPr>
        <w:spacing w:after="0" w:line="240" w:lineRule="auto"/>
      </w:pPr>
      <w:r>
        <w:separator/>
      </w:r>
    </w:p>
  </w:endnote>
  <w:endnote w:type="continuationSeparator" w:id="0">
    <w:p w14:paraId="28B9F97E" w14:textId="77777777" w:rsidR="00546D91" w:rsidRDefault="00546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E24AE" w14:textId="6EA5E608" w:rsidR="00D31566" w:rsidRDefault="00D31566">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A36480">
      <w:rPr>
        <w:noProof/>
        <w:color w:val="000000"/>
      </w:rPr>
      <w:t>10</w:t>
    </w:r>
    <w:r>
      <w:rPr>
        <w:color w:val="000000"/>
      </w:rPr>
      <w:fldChar w:fldCharType="end"/>
    </w:r>
  </w:p>
  <w:p w14:paraId="7961F595" w14:textId="77777777" w:rsidR="00D31566" w:rsidRDefault="00D31566">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CDBE4" w14:textId="77777777" w:rsidR="00546D91" w:rsidRDefault="00546D91">
      <w:pPr>
        <w:spacing w:after="0" w:line="240" w:lineRule="auto"/>
      </w:pPr>
      <w:r>
        <w:separator/>
      </w:r>
    </w:p>
  </w:footnote>
  <w:footnote w:type="continuationSeparator" w:id="0">
    <w:p w14:paraId="5591096B" w14:textId="77777777" w:rsidR="00546D91" w:rsidRDefault="00546D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61B68"/>
    <w:multiLevelType w:val="multilevel"/>
    <w:tmpl w:val="43CA1E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F8933F0"/>
    <w:multiLevelType w:val="multilevel"/>
    <w:tmpl w:val="7E26F998"/>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 w15:restartNumberingAfterBreak="0">
    <w:nsid w:val="16223E72"/>
    <w:multiLevelType w:val="multilevel"/>
    <w:tmpl w:val="B06EE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92076E2"/>
    <w:multiLevelType w:val="multilevel"/>
    <w:tmpl w:val="FA96E55E"/>
    <w:lvl w:ilvl="0">
      <w:start w:val="60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8FF3D12"/>
    <w:multiLevelType w:val="multilevel"/>
    <w:tmpl w:val="4C5CF8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99202D2"/>
    <w:multiLevelType w:val="multilevel"/>
    <w:tmpl w:val="DDEC2F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13920CF"/>
    <w:multiLevelType w:val="multilevel"/>
    <w:tmpl w:val="C4A0E264"/>
    <w:lvl w:ilvl="0">
      <w:start w:val="1"/>
      <w:numFmt w:val="lowerLetter"/>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61902AD1"/>
    <w:multiLevelType w:val="multilevel"/>
    <w:tmpl w:val="B6F8E9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5414D97"/>
    <w:multiLevelType w:val="multilevel"/>
    <w:tmpl w:val="AF5023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56A5F10"/>
    <w:multiLevelType w:val="multilevel"/>
    <w:tmpl w:val="47DC44B0"/>
    <w:lvl w:ilvl="0">
      <w:start w:val="1"/>
      <w:numFmt w:val="decimal"/>
      <w:lvlText w:val="%1)"/>
      <w:lvlJc w:val="left"/>
      <w:pPr>
        <w:ind w:left="630" w:hanging="360"/>
      </w:pPr>
    </w:lvl>
    <w:lvl w:ilvl="1">
      <w:start w:val="1"/>
      <w:numFmt w:val="lowerLetter"/>
      <w:lvlText w:val="%2."/>
      <w:lvlJc w:val="left"/>
      <w:pPr>
        <w:ind w:left="1350" w:hanging="360"/>
      </w:p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10" w15:restartNumberingAfterBreak="0">
    <w:nsid w:val="683505FE"/>
    <w:multiLevelType w:val="multilevel"/>
    <w:tmpl w:val="350EE4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4ED7E55"/>
    <w:multiLevelType w:val="multilevel"/>
    <w:tmpl w:val="A7366398"/>
    <w:lvl w:ilvl="0">
      <w:start w:val="600"/>
      <w:numFmt w:val="bullet"/>
      <w:lvlText w:val="-"/>
      <w:lvlJc w:val="left"/>
      <w:pPr>
        <w:ind w:left="1350" w:hanging="360"/>
      </w:pPr>
      <w:rPr>
        <w:rFonts w:ascii="Times New Roman" w:eastAsia="Times New Roman" w:hAnsi="Times New Roman" w:cs="Times New Roman"/>
      </w:rPr>
    </w:lvl>
    <w:lvl w:ilvl="1">
      <w:start w:val="1"/>
      <w:numFmt w:val="bullet"/>
      <w:lvlText w:val="o"/>
      <w:lvlJc w:val="left"/>
      <w:pPr>
        <w:ind w:left="2070" w:hanging="360"/>
      </w:pPr>
      <w:rPr>
        <w:rFonts w:ascii="Courier New" w:eastAsia="Courier New" w:hAnsi="Courier New" w:cs="Courier New"/>
      </w:rPr>
    </w:lvl>
    <w:lvl w:ilvl="2">
      <w:start w:val="1"/>
      <w:numFmt w:val="bullet"/>
      <w:lvlText w:val="▪"/>
      <w:lvlJc w:val="left"/>
      <w:pPr>
        <w:ind w:left="2790" w:hanging="360"/>
      </w:pPr>
      <w:rPr>
        <w:rFonts w:ascii="Noto Sans Symbols" w:eastAsia="Noto Sans Symbols" w:hAnsi="Noto Sans Symbols" w:cs="Noto Sans Symbols"/>
      </w:rPr>
    </w:lvl>
    <w:lvl w:ilvl="3">
      <w:start w:val="1"/>
      <w:numFmt w:val="bullet"/>
      <w:lvlText w:val="●"/>
      <w:lvlJc w:val="left"/>
      <w:pPr>
        <w:ind w:left="3510" w:hanging="360"/>
      </w:pPr>
      <w:rPr>
        <w:rFonts w:ascii="Noto Sans Symbols" w:eastAsia="Noto Sans Symbols" w:hAnsi="Noto Sans Symbols" w:cs="Noto Sans Symbols"/>
      </w:rPr>
    </w:lvl>
    <w:lvl w:ilvl="4">
      <w:start w:val="1"/>
      <w:numFmt w:val="bullet"/>
      <w:lvlText w:val="o"/>
      <w:lvlJc w:val="left"/>
      <w:pPr>
        <w:ind w:left="4230" w:hanging="360"/>
      </w:pPr>
      <w:rPr>
        <w:rFonts w:ascii="Courier New" w:eastAsia="Courier New" w:hAnsi="Courier New" w:cs="Courier New"/>
      </w:rPr>
    </w:lvl>
    <w:lvl w:ilvl="5">
      <w:start w:val="1"/>
      <w:numFmt w:val="bullet"/>
      <w:lvlText w:val="▪"/>
      <w:lvlJc w:val="left"/>
      <w:pPr>
        <w:ind w:left="4950" w:hanging="360"/>
      </w:pPr>
      <w:rPr>
        <w:rFonts w:ascii="Noto Sans Symbols" w:eastAsia="Noto Sans Symbols" w:hAnsi="Noto Sans Symbols" w:cs="Noto Sans Symbols"/>
      </w:rPr>
    </w:lvl>
    <w:lvl w:ilvl="6">
      <w:start w:val="1"/>
      <w:numFmt w:val="bullet"/>
      <w:lvlText w:val="●"/>
      <w:lvlJc w:val="left"/>
      <w:pPr>
        <w:ind w:left="5670" w:hanging="360"/>
      </w:pPr>
      <w:rPr>
        <w:rFonts w:ascii="Noto Sans Symbols" w:eastAsia="Noto Sans Symbols" w:hAnsi="Noto Sans Symbols" w:cs="Noto Sans Symbols"/>
      </w:rPr>
    </w:lvl>
    <w:lvl w:ilvl="7">
      <w:start w:val="1"/>
      <w:numFmt w:val="bullet"/>
      <w:lvlText w:val="o"/>
      <w:lvlJc w:val="left"/>
      <w:pPr>
        <w:ind w:left="6390" w:hanging="360"/>
      </w:pPr>
      <w:rPr>
        <w:rFonts w:ascii="Courier New" w:eastAsia="Courier New" w:hAnsi="Courier New" w:cs="Courier New"/>
      </w:rPr>
    </w:lvl>
    <w:lvl w:ilvl="8">
      <w:start w:val="1"/>
      <w:numFmt w:val="bullet"/>
      <w:lvlText w:val="▪"/>
      <w:lvlJc w:val="left"/>
      <w:pPr>
        <w:ind w:left="7110" w:hanging="360"/>
      </w:pPr>
      <w:rPr>
        <w:rFonts w:ascii="Noto Sans Symbols" w:eastAsia="Noto Sans Symbols" w:hAnsi="Noto Sans Symbols" w:cs="Noto Sans Symbols"/>
      </w:rPr>
    </w:lvl>
  </w:abstractNum>
  <w:abstractNum w:abstractNumId="12" w15:restartNumberingAfterBreak="0">
    <w:nsid w:val="771D69BB"/>
    <w:multiLevelType w:val="multilevel"/>
    <w:tmpl w:val="DBD625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90921F3"/>
    <w:multiLevelType w:val="multilevel"/>
    <w:tmpl w:val="51F0B6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A487BA7"/>
    <w:multiLevelType w:val="multilevel"/>
    <w:tmpl w:val="1DFCD2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81901484">
    <w:abstractNumId w:val="5"/>
  </w:num>
  <w:num w:numId="2" w16cid:durableId="677656426">
    <w:abstractNumId w:val="3"/>
  </w:num>
  <w:num w:numId="3" w16cid:durableId="1767263198">
    <w:abstractNumId w:val="13"/>
  </w:num>
  <w:num w:numId="4" w16cid:durableId="652678580">
    <w:abstractNumId w:val="14"/>
  </w:num>
  <w:num w:numId="5" w16cid:durableId="1148278747">
    <w:abstractNumId w:val="0"/>
  </w:num>
  <w:num w:numId="6" w16cid:durableId="1023748322">
    <w:abstractNumId w:val="11"/>
  </w:num>
  <w:num w:numId="7" w16cid:durableId="2092000312">
    <w:abstractNumId w:val="1"/>
  </w:num>
  <w:num w:numId="8" w16cid:durableId="2140410647">
    <w:abstractNumId w:val="6"/>
  </w:num>
  <w:num w:numId="9" w16cid:durableId="1708681703">
    <w:abstractNumId w:val="10"/>
  </w:num>
  <w:num w:numId="10" w16cid:durableId="884366030">
    <w:abstractNumId w:val="2"/>
  </w:num>
  <w:num w:numId="11" w16cid:durableId="253132065">
    <w:abstractNumId w:val="12"/>
  </w:num>
  <w:num w:numId="12" w16cid:durableId="923536251">
    <w:abstractNumId w:val="4"/>
  </w:num>
  <w:num w:numId="13" w16cid:durableId="1378117155">
    <w:abstractNumId w:val="8"/>
  </w:num>
  <w:num w:numId="14" w16cid:durableId="1565989494">
    <w:abstractNumId w:val="7"/>
  </w:num>
  <w:num w:numId="15" w16cid:durableId="5558171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ru-RU" w:vendorID="64" w:dllVersion="6" w:nlCheck="1" w:checkStyle="0"/>
  <w:activeWritingStyle w:appName="MSWord" w:lang="en-US" w:vendorID="64" w:dllVersion="6" w:nlCheck="1" w:checkStyle="0"/>
  <w:activeWritingStyle w:appName="MSWord" w:lang="en-US" w:vendorID="64" w:dllVersion="0" w:nlCheck="1" w:checkStyle="0"/>
  <w:activeWritingStyle w:appName="MSWord" w:lang="ru-RU"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802"/>
    <w:rsid w:val="00007BA0"/>
    <w:rsid w:val="00007D3F"/>
    <w:rsid w:val="000717A3"/>
    <w:rsid w:val="0007692B"/>
    <w:rsid w:val="00077D85"/>
    <w:rsid w:val="000E3B59"/>
    <w:rsid w:val="00116233"/>
    <w:rsid w:val="00117802"/>
    <w:rsid w:val="00193DF4"/>
    <w:rsid w:val="0019782F"/>
    <w:rsid w:val="001B3F20"/>
    <w:rsid w:val="001C307E"/>
    <w:rsid w:val="00204B29"/>
    <w:rsid w:val="002530CF"/>
    <w:rsid w:val="002B40B7"/>
    <w:rsid w:val="002D3A98"/>
    <w:rsid w:val="002D3FE8"/>
    <w:rsid w:val="002D69B8"/>
    <w:rsid w:val="002E3EF0"/>
    <w:rsid w:val="003175F2"/>
    <w:rsid w:val="003364AB"/>
    <w:rsid w:val="0039648B"/>
    <w:rsid w:val="003A10CD"/>
    <w:rsid w:val="003C5A9B"/>
    <w:rsid w:val="003E5B35"/>
    <w:rsid w:val="00406884"/>
    <w:rsid w:val="00411444"/>
    <w:rsid w:val="00417371"/>
    <w:rsid w:val="00424C97"/>
    <w:rsid w:val="004260F2"/>
    <w:rsid w:val="00443B2F"/>
    <w:rsid w:val="00443BE7"/>
    <w:rsid w:val="004445DC"/>
    <w:rsid w:val="00462995"/>
    <w:rsid w:val="00474BC3"/>
    <w:rsid w:val="00495CA7"/>
    <w:rsid w:val="004D37EC"/>
    <w:rsid w:val="00520F8B"/>
    <w:rsid w:val="00546D91"/>
    <w:rsid w:val="00550BB0"/>
    <w:rsid w:val="006174F5"/>
    <w:rsid w:val="00663E65"/>
    <w:rsid w:val="00672457"/>
    <w:rsid w:val="00673307"/>
    <w:rsid w:val="00686FEC"/>
    <w:rsid w:val="00692F2F"/>
    <w:rsid w:val="006A6F32"/>
    <w:rsid w:val="006B75C9"/>
    <w:rsid w:val="006D4E9A"/>
    <w:rsid w:val="006E21A0"/>
    <w:rsid w:val="006E4CB0"/>
    <w:rsid w:val="00700EB8"/>
    <w:rsid w:val="00717CE7"/>
    <w:rsid w:val="00743A3A"/>
    <w:rsid w:val="00785F2A"/>
    <w:rsid w:val="007B0725"/>
    <w:rsid w:val="007D0BE7"/>
    <w:rsid w:val="007D3224"/>
    <w:rsid w:val="007F214F"/>
    <w:rsid w:val="007F516E"/>
    <w:rsid w:val="00853E15"/>
    <w:rsid w:val="00894C2D"/>
    <w:rsid w:val="008C32C8"/>
    <w:rsid w:val="008E4B41"/>
    <w:rsid w:val="00920496"/>
    <w:rsid w:val="00990D6B"/>
    <w:rsid w:val="009942ED"/>
    <w:rsid w:val="009B3EFF"/>
    <w:rsid w:val="00A1418F"/>
    <w:rsid w:val="00A14209"/>
    <w:rsid w:val="00A232E9"/>
    <w:rsid w:val="00A35895"/>
    <w:rsid w:val="00A36480"/>
    <w:rsid w:val="00A6119D"/>
    <w:rsid w:val="00A73A19"/>
    <w:rsid w:val="00A91171"/>
    <w:rsid w:val="00AC58F1"/>
    <w:rsid w:val="00B02935"/>
    <w:rsid w:val="00B23822"/>
    <w:rsid w:val="00B5145B"/>
    <w:rsid w:val="00B52E07"/>
    <w:rsid w:val="00BB2AE6"/>
    <w:rsid w:val="00BE04DB"/>
    <w:rsid w:val="00C25769"/>
    <w:rsid w:val="00C640EF"/>
    <w:rsid w:val="00C8310D"/>
    <w:rsid w:val="00CA3A03"/>
    <w:rsid w:val="00CE30A9"/>
    <w:rsid w:val="00D137B0"/>
    <w:rsid w:val="00D15BB5"/>
    <w:rsid w:val="00D30CAA"/>
    <w:rsid w:val="00D31566"/>
    <w:rsid w:val="00D32878"/>
    <w:rsid w:val="00D418CB"/>
    <w:rsid w:val="00D8700B"/>
    <w:rsid w:val="00DC3C4F"/>
    <w:rsid w:val="00DE1798"/>
    <w:rsid w:val="00E17E72"/>
    <w:rsid w:val="00E67409"/>
    <w:rsid w:val="00EA09F4"/>
    <w:rsid w:val="00EA629B"/>
    <w:rsid w:val="00EB3229"/>
    <w:rsid w:val="00EB542B"/>
    <w:rsid w:val="00EC6B44"/>
    <w:rsid w:val="00F03A05"/>
    <w:rsid w:val="00F34AAC"/>
    <w:rsid w:val="00F36CC3"/>
    <w:rsid w:val="00F45128"/>
    <w:rsid w:val="00FA432C"/>
    <w:rsid w:val="00FB2790"/>
    <w:rsid w:val="00FB7E41"/>
    <w:rsid w:val="00FF15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917C0"/>
  <w15:docId w15:val="{29E1EB50-45E4-45EA-90D4-43DDE4792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542B"/>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pPr>
    <w:rPr>
      <w:b/>
      <w:sz w:val="72"/>
      <w:szCs w:val="72"/>
    </w:rPr>
  </w:style>
  <w:style w:type="paragraph" w:styleId="a4">
    <w:name w:val="Normal (Web)"/>
    <w:basedOn w:val="a"/>
    <w:uiPriority w:val="99"/>
    <w:unhideWhenUsed/>
    <w:rsid w:val="00C5040C"/>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C5040C"/>
    <w:rPr>
      <w:b/>
      <w:bCs/>
    </w:rPr>
  </w:style>
  <w:style w:type="character" w:styleId="a6">
    <w:name w:val="Hyperlink"/>
    <w:basedOn w:val="a0"/>
    <w:uiPriority w:val="99"/>
    <w:unhideWhenUsed/>
    <w:rsid w:val="00C5040C"/>
    <w:rPr>
      <w:color w:val="0000FF"/>
      <w:u w:val="single"/>
    </w:rPr>
  </w:style>
  <w:style w:type="paragraph" w:styleId="a7">
    <w:name w:val="List Paragraph"/>
    <w:aliases w:val="List Paragraph (numbered (a)),Paragraphe de liste1,small normal,Colorful List - Accent 11"/>
    <w:basedOn w:val="a"/>
    <w:link w:val="a8"/>
    <w:uiPriority w:val="34"/>
    <w:qFormat/>
    <w:rsid w:val="00C107B7"/>
    <w:pPr>
      <w:ind w:left="720"/>
      <w:contextualSpacing/>
    </w:pPr>
    <w:rPr>
      <w:lang w:val="ru-RU"/>
    </w:rPr>
  </w:style>
  <w:style w:type="character" w:customStyle="1" w:styleId="a8">
    <w:name w:val="Абзац списка Знак"/>
    <w:aliases w:val="List Paragraph (numbered (a)) Знак,Paragraphe de liste1 Знак,small normal Знак,Colorful List - Accent 11 Знак"/>
    <w:link w:val="a7"/>
    <w:uiPriority w:val="34"/>
    <w:locked/>
    <w:rsid w:val="00C107B7"/>
    <w:rPr>
      <w:lang w:val="ru-RU"/>
    </w:rPr>
  </w:style>
  <w:style w:type="table" w:styleId="a9">
    <w:name w:val="Table Grid"/>
    <w:basedOn w:val="a1"/>
    <w:uiPriority w:val="39"/>
    <w:rsid w:val="00B2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98510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85102"/>
    <w:rPr>
      <w:rFonts w:ascii="Segoe UI" w:hAnsi="Segoe UI" w:cs="Segoe UI"/>
      <w:sz w:val="18"/>
      <w:szCs w:val="18"/>
    </w:rPr>
  </w:style>
  <w:style w:type="paragraph" w:styleId="ac">
    <w:name w:val="header"/>
    <w:basedOn w:val="a"/>
    <w:link w:val="ad"/>
    <w:uiPriority w:val="99"/>
    <w:unhideWhenUsed/>
    <w:rsid w:val="00B0195D"/>
    <w:pPr>
      <w:tabs>
        <w:tab w:val="center" w:pos="4680"/>
        <w:tab w:val="right" w:pos="9360"/>
      </w:tabs>
      <w:spacing w:after="0" w:line="240" w:lineRule="auto"/>
    </w:pPr>
  </w:style>
  <w:style w:type="character" w:customStyle="1" w:styleId="ad">
    <w:name w:val="Верхний колонтитул Знак"/>
    <w:basedOn w:val="a0"/>
    <w:link w:val="ac"/>
    <w:uiPriority w:val="99"/>
    <w:rsid w:val="00B0195D"/>
  </w:style>
  <w:style w:type="paragraph" w:styleId="ae">
    <w:name w:val="footer"/>
    <w:basedOn w:val="a"/>
    <w:link w:val="af"/>
    <w:uiPriority w:val="99"/>
    <w:unhideWhenUsed/>
    <w:rsid w:val="00B0195D"/>
    <w:pPr>
      <w:tabs>
        <w:tab w:val="center" w:pos="4680"/>
        <w:tab w:val="right" w:pos="9360"/>
      </w:tabs>
      <w:spacing w:after="0" w:line="240" w:lineRule="auto"/>
    </w:pPr>
  </w:style>
  <w:style w:type="character" w:customStyle="1" w:styleId="af">
    <w:name w:val="Нижний колонтитул Знак"/>
    <w:basedOn w:val="a0"/>
    <w:link w:val="ae"/>
    <w:uiPriority w:val="99"/>
    <w:rsid w:val="00B0195D"/>
  </w:style>
  <w:style w:type="character" w:styleId="af0">
    <w:name w:val="annotation reference"/>
    <w:basedOn w:val="a0"/>
    <w:uiPriority w:val="99"/>
    <w:semiHidden/>
    <w:unhideWhenUsed/>
    <w:rsid w:val="008E4733"/>
    <w:rPr>
      <w:sz w:val="16"/>
      <w:szCs w:val="16"/>
    </w:rPr>
  </w:style>
  <w:style w:type="paragraph" w:styleId="af1">
    <w:name w:val="annotation text"/>
    <w:basedOn w:val="a"/>
    <w:link w:val="af2"/>
    <w:uiPriority w:val="99"/>
    <w:unhideWhenUsed/>
    <w:rsid w:val="008E4733"/>
    <w:pPr>
      <w:spacing w:line="240" w:lineRule="auto"/>
    </w:pPr>
    <w:rPr>
      <w:sz w:val="20"/>
      <w:szCs w:val="20"/>
    </w:rPr>
  </w:style>
  <w:style w:type="character" w:customStyle="1" w:styleId="af2">
    <w:name w:val="Текст примечания Знак"/>
    <w:basedOn w:val="a0"/>
    <w:link w:val="af1"/>
    <w:uiPriority w:val="99"/>
    <w:rsid w:val="008E4733"/>
    <w:rPr>
      <w:sz w:val="20"/>
      <w:szCs w:val="20"/>
    </w:rPr>
  </w:style>
  <w:style w:type="paragraph" w:styleId="af3">
    <w:name w:val="annotation subject"/>
    <w:basedOn w:val="af1"/>
    <w:next w:val="af1"/>
    <w:link w:val="af4"/>
    <w:uiPriority w:val="99"/>
    <w:semiHidden/>
    <w:unhideWhenUsed/>
    <w:rsid w:val="008E4733"/>
    <w:rPr>
      <w:b/>
      <w:bCs/>
    </w:rPr>
  </w:style>
  <w:style w:type="character" w:customStyle="1" w:styleId="af4">
    <w:name w:val="Тема примечания Знак"/>
    <w:basedOn w:val="af2"/>
    <w:link w:val="af3"/>
    <w:uiPriority w:val="99"/>
    <w:semiHidden/>
    <w:rsid w:val="008E4733"/>
    <w:rPr>
      <w:b/>
      <w:bCs/>
      <w:sz w:val="20"/>
      <w:szCs w:val="20"/>
    </w:rPr>
  </w:style>
  <w:style w:type="character" w:customStyle="1" w:styleId="10">
    <w:name w:val="Неразрешенное упоминание1"/>
    <w:basedOn w:val="a0"/>
    <w:uiPriority w:val="99"/>
    <w:semiHidden/>
    <w:unhideWhenUsed/>
    <w:rsid w:val="00FE44D9"/>
    <w:rPr>
      <w:color w:val="605E5C"/>
      <w:shd w:val="clear" w:color="auto" w:fill="E1DFDD"/>
    </w:rPr>
  </w:style>
  <w:style w:type="paragraph" w:styleId="HTML">
    <w:name w:val="HTML Preformatted"/>
    <w:basedOn w:val="a"/>
    <w:link w:val="HTML0"/>
    <w:uiPriority w:val="99"/>
    <w:semiHidden/>
    <w:unhideWhenUsed/>
    <w:rsid w:val="00374993"/>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374993"/>
    <w:rPr>
      <w:rFonts w:ascii="Consolas" w:hAnsi="Consolas"/>
      <w:sz w:val="20"/>
      <w:szCs w:val="20"/>
    </w:rPr>
  </w:style>
  <w:style w:type="paragraph" w:styleId="af5">
    <w:name w:val="Subtitle"/>
    <w:basedOn w:val="a"/>
    <w:next w:val="a"/>
    <w:pPr>
      <w:keepNext/>
      <w:keepLines/>
      <w:spacing w:before="360" w:after="80"/>
    </w:pPr>
    <w:rPr>
      <w:rFonts w:ascii="Georgia" w:eastAsia="Georgia" w:hAnsi="Georgia" w:cs="Georgia"/>
      <w:i/>
      <w:color w:val="666666"/>
      <w:sz w:val="48"/>
      <w:szCs w:val="48"/>
    </w:rPr>
  </w:style>
  <w:style w:type="table" w:customStyle="1" w:styleId="af6">
    <w:basedOn w:val="a1"/>
    <w:pPr>
      <w:spacing w:after="0" w:line="240" w:lineRule="auto"/>
    </w:pPr>
    <w:tblPr>
      <w:tblStyleRowBandSize w:val="1"/>
      <w:tblStyleColBandSize w:val="1"/>
    </w:tblPr>
  </w:style>
  <w:style w:type="table" w:customStyle="1" w:styleId="af7">
    <w:basedOn w:val="a1"/>
    <w:pPr>
      <w:spacing w:after="0" w:line="240" w:lineRule="auto"/>
    </w:pPr>
    <w:tblPr>
      <w:tblStyleRowBandSize w:val="1"/>
      <w:tblStyleColBandSize w:val="1"/>
    </w:tblPr>
  </w:style>
  <w:style w:type="table" w:customStyle="1" w:styleId="af8">
    <w:basedOn w:val="a1"/>
    <w:pPr>
      <w:spacing w:after="0" w:line="240" w:lineRule="auto"/>
    </w:pPr>
    <w:tblPr>
      <w:tblStyleRowBandSize w:val="1"/>
      <w:tblStyleColBandSize w:val="1"/>
    </w:tblPr>
  </w:style>
  <w:style w:type="table" w:customStyle="1" w:styleId="af9">
    <w:basedOn w:val="a1"/>
    <w:pPr>
      <w:spacing w:after="0" w:line="240" w:lineRule="auto"/>
    </w:pPr>
    <w:tblPr>
      <w:tblStyleRowBandSize w:val="1"/>
      <w:tblStyleColBandSize w:val="1"/>
    </w:tblPr>
  </w:style>
  <w:style w:type="table" w:customStyle="1" w:styleId="afa">
    <w:basedOn w:val="a1"/>
    <w:pPr>
      <w:spacing w:after="0" w:line="240" w:lineRule="auto"/>
    </w:pPr>
    <w:tblPr>
      <w:tblStyleRowBandSize w:val="1"/>
      <w:tblStyleColBandSize w:val="1"/>
    </w:tblPr>
  </w:style>
  <w:style w:type="table" w:customStyle="1" w:styleId="afb">
    <w:basedOn w:val="a1"/>
    <w:pPr>
      <w:spacing w:after="0" w:line="240" w:lineRule="auto"/>
    </w:pPr>
    <w:tblPr>
      <w:tblStyleRowBandSize w:val="1"/>
      <w:tblStyleColBandSize w:val="1"/>
    </w:tblPr>
  </w:style>
  <w:style w:type="table" w:customStyle="1" w:styleId="afc">
    <w:basedOn w:val="a1"/>
    <w:pPr>
      <w:spacing w:after="0" w:line="240" w:lineRule="auto"/>
    </w:pPr>
    <w:tblPr>
      <w:tblStyleRowBandSize w:val="1"/>
      <w:tblStyleColBandSize w:val="1"/>
    </w:tblPr>
  </w:style>
  <w:style w:type="table" w:customStyle="1" w:styleId="afd">
    <w:basedOn w:val="a1"/>
    <w:pPr>
      <w:spacing w:after="0" w:line="240" w:lineRule="auto"/>
    </w:pPr>
    <w:tblPr>
      <w:tblStyleRowBandSize w:val="1"/>
      <w:tblStyleColBandSize w:val="1"/>
    </w:tblPr>
  </w:style>
  <w:style w:type="paragraph" w:styleId="afe">
    <w:name w:val="No Spacing"/>
    <w:link w:val="aff"/>
    <w:uiPriority w:val="1"/>
    <w:qFormat/>
    <w:rsid w:val="002D3FE8"/>
    <w:pPr>
      <w:spacing w:after="0" w:line="240" w:lineRule="auto"/>
    </w:pPr>
    <w:rPr>
      <w:rFonts w:asciiTheme="minorHAnsi" w:eastAsiaTheme="minorHAnsi" w:hAnsiTheme="minorHAnsi" w:cstheme="minorBidi"/>
      <w:lang w:val="ru-RU" w:eastAsia="en-US"/>
    </w:rPr>
  </w:style>
  <w:style w:type="character" w:customStyle="1" w:styleId="aff">
    <w:name w:val="Без интервала Знак"/>
    <w:link w:val="afe"/>
    <w:uiPriority w:val="1"/>
    <w:rsid w:val="002D3FE8"/>
    <w:rPr>
      <w:rFonts w:asciiTheme="minorHAnsi" w:eastAsiaTheme="minorHAnsi" w:hAnsiTheme="minorHAnsi" w:cstheme="minorBidi"/>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asb.org.ua" TargetMode="External"/><Relationship Id="rId4" Type="http://schemas.openxmlformats.org/officeDocument/2006/relationships/styles" Target="styles.xml"/><Relationship Id="rId9" Type="http://schemas.openxmlformats.org/officeDocument/2006/relationships/hyperlink" Target="mailto:info@asb.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bb+4wYyw6DOZDGFZfAL+Cm8uz/Q==">AMUW2mXdT8cWjEC8VH/D6MeFOwJiqk1UUmywiZGi+qwo1MuACT+RuVXe9NKX+cZt+dUWkV+7zRqujD5WhW8kA+PrnXSujbxs8jffs/6KayiM27xicB7B+dEpvlBBGhS9aIavocO2hixNNe84I4wnxoyTVr/hOjOT2R0bBIkF54gRJ5TYDiRVZf6P1yAC3ewUBaCfvC9IIplAEv58VeRI6Sxwlg6PDQVFPQ==</go:docsCustomData>
</go:gDocsCustomXmlDataStorage>
</file>

<file path=customXml/itemProps1.xml><?xml version="1.0" encoding="utf-8"?>
<ds:datastoreItem xmlns:ds="http://schemas.openxmlformats.org/officeDocument/2006/customXml" ds:itemID="{A8064ACC-1495-44D2-B509-F967CA96D21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2811</Words>
  <Characters>16025</Characters>
  <Application>Microsoft Office Word</Application>
  <DocSecurity>0</DocSecurity>
  <Lines>133</Lines>
  <Paragraphs>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Kateryna Budz</dc:creator>
  <cp:lastModifiedBy>Yevhenii  Ivanchenko</cp:lastModifiedBy>
  <cp:revision>8</cp:revision>
  <dcterms:created xsi:type="dcterms:W3CDTF">2024-01-16T07:17:00Z</dcterms:created>
  <dcterms:modified xsi:type="dcterms:W3CDTF">2024-01-22T09:46:00Z</dcterms:modified>
</cp:coreProperties>
</file>